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6C6D" w14:textId="77777777" w:rsidR="006F3D5D" w:rsidRPr="00F603AB" w:rsidRDefault="000A4EAD" w:rsidP="00A619CD">
      <w:pPr>
        <w:spacing w:after="0" w:line="500" w:lineRule="exact"/>
        <w:jc w:val="center"/>
        <w:rPr>
          <w:rFonts w:ascii="Tahoma" w:hAnsi="Tahoma" w:cs="Tahoma"/>
          <w:b/>
          <w:sz w:val="32"/>
          <w:szCs w:val="32"/>
        </w:rPr>
      </w:pPr>
      <w:r w:rsidRPr="00F603AB">
        <w:rPr>
          <w:rFonts w:ascii="Tahoma" w:hAnsi="Tahoma" w:cs="Tahoma"/>
          <w:b/>
          <w:sz w:val="32"/>
          <w:szCs w:val="32"/>
        </w:rPr>
        <w:t>FORRETNINGSORDEN</w:t>
      </w:r>
    </w:p>
    <w:p w14:paraId="15B84FB7" w14:textId="77777777" w:rsidR="000A4EAD" w:rsidRPr="00F603AB" w:rsidRDefault="00F603AB" w:rsidP="00A619CD">
      <w:pPr>
        <w:spacing w:after="0" w:line="500" w:lineRule="exact"/>
        <w:jc w:val="center"/>
        <w:rPr>
          <w:rFonts w:ascii="Tahoma" w:hAnsi="Tahoma" w:cs="Tahoma"/>
          <w:b/>
        </w:rPr>
      </w:pPr>
      <w:r>
        <w:rPr>
          <w:rFonts w:ascii="Tahoma" w:hAnsi="Tahoma" w:cs="Tahoma"/>
          <w:b/>
        </w:rPr>
        <w:t>FOR</w:t>
      </w:r>
    </w:p>
    <w:p w14:paraId="5AD6E935" w14:textId="77777777" w:rsidR="000A4EAD" w:rsidRPr="00F603AB" w:rsidRDefault="000A4EAD" w:rsidP="00A619CD">
      <w:pPr>
        <w:spacing w:after="0" w:line="500" w:lineRule="exact"/>
        <w:jc w:val="center"/>
        <w:rPr>
          <w:rFonts w:ascii="Tahoma" w:hAnsi="Tahoma" w:cs="Tahoma"/>
          <w:b/>
          <w:sz w:val="32"/>
          <w:szCs w:val="32"/>
        </w:rPr>
      </w:pPr>
      <w:r w:rsidRPr="00F603AB">
        <w:rPr>
          <w:rFonts w:ascii="Tahoma" w:hAnsi="Tahoma" w:cs="Tahoma"/>
          <w:b/>
          <w:sz w:val="32"/>
          <w:szCs w:val="32"/>
        </w:rPr>
        <w:t>BESTYRELSEN</w:t>
      </w:r>
    </w:p>
    <w:p w14:paraId="01BD8C45" w14:textId="77777777" w:rsidR="000A4EAD" w:rsidRPr="00F603AB" w:rsidRDefault="00F603AB" w:rsidP="00A619CD">
      <w:pPr>
        <w:spacing w:after="0" w:line="500" w:lineRule="exact"/>
        <w:jc w:val="center"/>
        <w:rPr>
          <w:rFonts w:ascii="Tahoma" w:hAnsi="Tahoma" w:cs="Tahoma"/>
          <w:b/>
        </w:rPr>
      </w:pPr>
      <w:r>
        <w:rPr>
          <w:rFonts w:ascii="Tahoma" w:hAnsi="Tahoma" w:cs="Tahoma"/>
          <w:b/>
        </w:rPr>
        <w:t>FOR</w:t>
      </w:r>
    </w:p>
    <w:p w14:paraId="5FBAE9C3" w14:textId="77777777" w:rsidR="000A4EAD" w:rsidRPr="00F603AB" w:rsidRDefault="000A4EAD" w:rsidP="00A619CD">
      <w:pPr>
        <w:spacing w:after="0" w:line="500" w:lineRule="exact"/>
        <w:jc w:val="center"/>
        <w:rPr>
          <w:rFonts w:ascii="Tahoma" w:hAnsi="Tahoma" w:cs="Tahoma"/>
          <w:b/>
          <w:sz w:val="32"/>
          <w:szCs w:val="32"/>
        </w:rPr>
      </w:pPr>
      <w:r w:rsidRPr="00F603AB">
        <w:rPr>
          <w:rFonts w:ascii="Tahoma" w:hAnsi="Tahoma" w:cs="Tahoma"/>
          <w:b/>
          <w:sz w:val="32"/>
          <w:szCs w:val="32"/>
        </w:rPr>
        <w:t>UDDANNELSESCENTER HOLSTEBRO</w:t>
      </w:r>
    </w:p>
    <w:p w14:paraId="20A6CE9D" w14:textId="77777777" w:rsidR="000A4EAD" w:rsidRDefault="000A4EAD" w:rsidP="00A619CD">
      <w:pPr>
        <w:spacing w:after="0" w:line="320" w:lineRule="exact"/>
        <w:jc w:val="center"/>
        <w:rPr>
          <w:rFonts w:ascii="Arial" w:hAnsi="Arial" w:cs="Arial"/>
          <w:b/>
          <w:sz w:val="32"/>
          <w:szCs w:val="32"/>
        </w:rPr>
      </w:pPr>
    </w:p>
    <w:p w14:paraId="3A510F50" w14:textId="77777777" w:rsidR="00FF3B9D" w:rsidRDefault="00F603AB" w:rsidP="00874214">
      <w:pPr>
        <w:spacing w:after="0" w:line="320" w:lineRule="exact"/>
        <w:jc w:val="both"/>
        <w:rPr>
          <w:rFonts w:ascii="Arial" w:hAnsi="Arial" w:cs="Arial"/>
        </w:rPr>
      </w:pPr>
      <w:r w:rsidRPr="00874214">
        <w:rPr>
          <w:rFonts w:ascii="Arial" w:hAnsi="Arial" w:cs="Arial"/>
        </w:rPr>
        <w:t>I henhold til vedtægt for Uddannelsescenter Holstebro fasts</w:t>
      </w:r>
      <w:r w:rsidR="004D7293">
        <w:rPr>
          <w:rFonts w:ascii="Arial" w:hAnsi="Arial" w:cs="Arial"/>
        </w:rPr>
        <w:t>ættes</w:t>
      </w:r>
      <w:r w:rsidRPr="00874214">
        <w:rPr>
          <w:rFonts w:ascii="Arial" w:hAnsi="Arial" w:cs="Arial"/>
        </w:rPr>
        <w:t xml:space="preserve"> følgende forretningsorden:</w:t>
      </w:r>
    </w:p>
    <w:p w14:paraId="52C54554" w14:textId="77777777" w:rsidR="00F603AB" w:rsidRPr="00874214" w:rsidRDefault="00F603AB" w:rsidP="00874214">
      <w:pPr>
        <w:spacing w:after="0" w:line="320" w:lineRule="exact"/>
        <w:jc w:val="both"/>
        <w:rPr>
          <w:rFonts w:ascii="Arial" w:hAnsi="Arial" w:cs="Arial"/>
        </w:rPr>
      </w:pPr>
      <w:r w:rsidRPr="00874214">
        <w:rPr>
          <w:rFonts w:ascii="Arial" w:hAnsi="Arial" w:cs="Arial"/>
        </w:rPr>
        <w:br/>
      </w:r>
      <w:r w:rsidRPr="00874214">
        <w:rPr>
          <w:rStyle w:val="Strk"/>
          <w:rFonts w:ascii="Arial" w:hAnsi="Arial" w:cs="Arial"/>
        </w:rPr>
        <w:t>1. Bestyrelsens konstituering</w:t>
      </w:r>
      <w:r w:rsidRPr="00874214">
        <w:rPr>
          <w:rFonts w:ascii="Arial" w:hAnsi="Arial" w:cs="Arial"/>
        </w:rPr>
        <w:t xml:space="preserve">  </w:t>
      </w:r>
    </w:p>
    <w:p w14:paraId="75019C7A" w14:textId="77777777" w:rsidR="00F603AB" w:rsidRPr="00874214" w:rsidRDefault="00F603AB" w:rsidP="00874214">
      <w:pPr>
        <w:spacing w:after="0" w:line="320" w:lineRule="exact"/>
        <w:jc w:val="both"/>
        <w:rPr>
          <w:rFonts w:ascii="Arial" w:hAnsi="Arial" w:cs="Arial"/>
        </w:rPr>
      </w:pPr>
      <w:r w:rsidRPr="00874214">
        <w:rPr>
          <w:rFonts w:ascii="Arial" w:hAnsi="Arial" w:cs="Arial"/>
        </w:rPr>
        <w:t>Bestyrelsen udpeges i henhold til institutionens vedtægt.</w:t>
      </w:r>
    </w:p>
    <w:p w14:paraId="59DCE2EA" w14:textId="77777777" w:rsidR="00FF3B9D" w:rsidRDefault="00FF3B9D" w:rsidP="00874214">
      <w:pPr>
        <w:spacing w:after="0" w:line="320" w:lineRule="exact"/>
        <w:jc w:val="both"/>
        <w:rPr>
          <w:rFonts w:ascii="Arial" w:hAnsi="Arial" w:cs="Arial"/>
        </w:rPr>
      </w:pPr>
    </w:p>
    <w:p w14:paraId="09FA08BF" w14:textId="77777777" w:rsidR="00F603AB" w:rsidRPr="00874214" w:rsidRDefault="00F603AB" w:rsidP="00874214">
      <w:pPr>
        <w:spacing w:after="0" w:line="320" w:lineRule="exact"/>
        <w:jc w:val="both"/>
        <w:rPr>
          <w:rFonts w:ascii="Arial" w:hAnsi="Arial" w:cs="Arial"/>
        </w:rPr>
      </w:pPr>
      <w:r w:rsidRPr="00874214">
        <w:rPr>
          <w:rFonts w:ascii="Arial" w:hAnsi="Arial" w:cs="Arial"/>
        </w:rPr>
        <w:t>Institutionens daglige leder er bestyrelsens sekretær.</w:t>
      </w:r>
    </w:p>
    <w:p w14:paraId="582E43C7" w14:textId="77777777" w:rsidR="00F603AB" w:rsidRPr="00874214" w:rsidRDefault="00F603AB" w:rsidP="00874214">
      <w:pPr>
        <w:spacing w:after="0" w:line="320" w:lineRule="exact"/>
        <w:jc w:val="both"/>
        <w:rPr>
          <w:rFonts w:ascii="Arial" w:hAnsi="Arial" w:cs="Arial"/>
        </w:rPr>
      </w:pPr>
      <w:r w:rsidRPr="00874214">
        <w:rPr>
          <w:rFonts w:ascii="Arial" w:hAnsi="Arial" w:cs="Arial"/>
        </w:rPr>
        <w:t xml:space="preserve">   </w:t>
      </w:r>
      <w:r w:rsidRPr="00874214">
        <w:rPr>
          <w:rFonts w:ascii="Arial" w:hAnsi="Arial" w:cs="Arial"/>
        </w:rPr>
        <w:br/>
        <w:t>Institutionens daglige leder eller formand retter forud for hver bestyrelsesperiodes udløb henvendelse til de udpegningsberettigede organisationer m.v. for at få oplysning om, hvem der udpeges til institutionens bestyrelse i den nye periode. Bestyrelsen kan beslutte, hvordan eventuelle ønsker vedrørende nye medlemmer bør formidles.</w:t>
      </w:r>
    </w:p>
    <w:p w14:paraId="01EB1292" w14:textId="77777777" w:rsidR="00F603AB" w:rsidRPr="00874214" w:rsidRDefault="00F603AB" w:rsidP="00874214">
      <w:pPr>
        <w:spacing w:after="0" w:line="320" w:lineRule="exact"/>
        <w:jc w:val="both"/>
        <w:rPr>
          <w:rFonts w:ascii="Arial" w:hAnsi="Arial" w:cs="Arial"/>
        </w:rPr>
      </w:pPr>
      <w:r w:rsidRPr="00874214">
        <w:rPr>
          <w:rFonts w:ascii="Arial" w:hAnsi="Arial" w:cs="Arial"/>
        </w:rPr>
        <w:t xml:space="preserve">  </w:t>
      </w:r>
      <w:r w:rsidRPr="00874214">
        <w:rPr>
          <w:rFonts w:ascii="Arial" w:hAnsi="Arial" w:cs="Arial"/>
        </w:rPr>
        <w:br/>
        <w:t>Inden to uger efter hver bestyrelsesperiodes begyndelse, jævnfør vedtægterne, indkalder institutionens daglige leder bestyrelsen til konstituerende møde.</w:t>
      </w:r>
    </w:p>
    <w:p w14:paraId="32342662" w14:textId="77777777" w:rsidR="00F603AB" w:rsidRPr="00874214" w:rsidRDefault="00F603AB" w:rsidP="00874214">
      <w:pPr>
        <w:spacing w:after="0" w:line="320" w:lineRule="exact"/>
        <w:jc w:val="both"/>
        <w:rPr>
          <w:rFonts w:ascii="Arial" w:hAnsi="Arial" w:cs="Arial"/>
        </w:rPr>
      </w:pPr>
      <w:r w:rsidRPr="00874214">
        <w:rPr>
          <w:rFonts w:ascii="Arial" w:hAnsi="Arial" w:cs="Arial"/>
        </w:rPr>
        <w:br/>
        <w:t xml:space="preserve">Sekretæren leder bestyrelsens valg af formand og næstformand i henhold til institutionens vedtægt.   </w:t>
      </w:r>
      <w:r w:rsidRPr="00874214">
        <w:rPr>
          <w:rFonts w:ascii="Arial" w:hAnsi="Arial" w:cs="Arial"/>
        </w:rPr>
        <w:br/>
      </w:r>
      <w:r w:rsidRPr="00874214">
        <w:rPr>
          <w:rFonts w:ascii="Arial" w:hAnsi="Arial" w:cs="Arial"/>
        </w:rPr>
        <w:br/>
        <w:t>Formanden skal formidle et godt samarbejde i bestyrelsen og sikre, at bestyrelsen fungerer tilfredsstillende, og at bestyrelsens opgaver varetages på bedst mulig måde.</w:t>
      </w:r>
    </w:p>
    <w:p w14:paraId="15B1520D" w14:textId="77777777" w:rsidR="00D606D4" w:rsidRDefault="00D606D4" w:rsidP="00874214">
      <w:pPr>
        <w:spacing w:after="0" w:line="320" w:lineRule="exact"/>
        <w:jc w:val="both"/>
        <w:rPr>
          <w:rFonts w:ascii="Arial" w:hAnsi="Arial" w:cs="Arial"/>
        </w:rPr>
      </w:pPr>
    </w:p>
    <w:p w14:paraId="4EA57C09" w14:textId="77777777" w:rsidR="00FE089F" w:rsidRDefault="00D606D4" w:rsidP="00874214">
      <w:pPr>
        <w:spacing w:after="0" w:line="320" w:lineRule="exact"/>
        <w:jc w:val="both"/>
        <w:rPr>
          <w:rFonts w:ascii="Arial" w:hAnsi="Arial" w:cs="Arial"/>
        </w:rPr>
      </w:pPr>
      <w:r w:rsidRPr="00FE089F">
        <w:rPr>
          <w:rFonts w:ascii="Arial" w:hAnsi="Arial" w:cs="Arial"/>
        </w:rPr>
        <w:t xml:space="preserve">Bestyrelsen udpeger et </w:t>
      </w:r>
      <w:r w:rsidR="003664D6">
        <w:rPr>
          <w:rFonts w:ascii="Arial" w:hAnsi="Arial" w:cs="Arial"/>
        </w:rPr>
        <w:t>formandskab bestående af formand og næstformand.</w:t>
      </w:r>
    </w:p>
    <w:p w14:paraId="3D9451C4" w14:textId="77777777" w:rsidR="00D606D4" w:rsidRPr="00A67D0A" w:rsidRDefault="00D606D4" w:rsidP="00874214">
      <w:pPr>
        <w:spacing w:after="0" w:line="320" w:lineRule="exact"/>
        <w:jc w:val="both"/>
        <w:rPr>
          <w:rFonts w:ascii="Arial" w:hAnsi="Arial" w:cs="Arial"/>
        </w:rPr>
      </w:pPr>
      <w:r w:rsidRPr="00A67D0A">
        <w:rPr>
          <w:rFonts w:ascii="Arial" w:hAnsi="Arial" w:cs="Arial"/>
        </w:rPr>
        <w:t xml:space="preserve"> </w:t>
      </w:r>
    </w:p>
    <w:p w14:paraId="7E11A6A3" w14:textId="77777777" w:rsidR="00D606D4" w:rsidRDefault="003664D6" w:rsidP="00874214">
      <w:pPr>
        <w:spacing w:after="0" w:line="320" w:lineRule="exact"/>
        <w:jc w:val="both"/>
        <w:rPr>
          <w:rFonts w:ascii="Arial" w:hAnsi="Arial" w:cs="Arial"/>
        </w:rPr>
      </w:pPr>
      <w:r>
        <w:rPr>
          <w:rFonts w:ascii="Arial" w:hAnsi="Arial" w:cs="Arial"/>
        </w:rPr>
        <w:t>Formandskabet</w:t>
      </w:r>
      <w:r w:rsidR="00D606D4" w:rsidRPr="00A67D0A">
        <w:rPr>
          <w:rFonts w:ascii="Arial" w:hAnsi="Arial" w:cs="Arial"/>
        </w:rPr>
        <w:t xml:space="preserve"> forbereder bestyrelsesmøderne i samarbejde med institutionens daglige ledelse.</w:t>
      </w:r>
    </w:p>
    <w:p w14:paraId="0632C4A3" w14:textId="2AE345BD" w:rsidR="003664D6" w:rsidRPr="001F3D60" w:rsidRDefault="003664D6" w:rsidP="00874214">
      <w:pPr>
        <w:spacing w:after="0" w:line="320" w:lineRule="exact"/>
        <w:jc w:val="both"/>
        <w:rPr>
          <w:rFonts w:ascii="Arial" w:hAnsi="Arial" w:cs="Arial"/>
        </w:rPr>
      </w:pPr>
      <w:r>
        <w:rPr>
          <w:rFonts w:ascii="Arial" w:hAnsi="Arial" w:cs="Arial"/>
        </w:rPr>
        <w:t xml:space="preserve">Der afholdes minimum </w:t>
      </w:r>
      <w:r w:rsidR="00126F1D">
        <w:rPr>
          <w:rFonts w:ascii="Arial" w:hAnsi="Arial" w:cs="Arial"/>
        </w:rPr>
        <w:t>et</w:t>
      </w:r>
      <w:r>
        <w:rPr>
          <w:rFonts w:ascii="Arial" w:hAnsi="Arial" w:cs="Arial"/>
        </w:rPr>
        <w:t xml:space="preserve"> møde mellem formandskab og institutionens daglige ledelse mellem hvert bestyrelsesmøde. Institutionens ledelse udsender dagsorden senest </w:t>
      </w:r>
      <w:r w:rsidR="00410F58">
        <w:rPr>
          <w:rFonts w:ascii="Arial" w:hAnsi="Arial" w:cs="Arial"/>
        </w:rPr>
        <w:t>fem</w:t>
      </w:r>
      <w:r>
        <w:rPr>
          <w:rFonts w:ascii="Arial" w:hAnsi="Arial" w:cs="Arial"/>
        </w:rPr>
        <w:t xml:space="preserve"> dage før mødet og udfærdiger et referat, der </w:t>
      </w:r>
      <w:r w:rsidR="00126F1D">
        <w:rPr>
          <w:rFonts w:ascii="Arial" w:hAnsi="Arial" w:cs="Arial"/>
        </w:rPr>
        <w:t xml:space="preserve">udsendes til bestyrelsen senest </w:t>
      </w:r>
      <w:r w:rsidR="00410F58">
        <w:rPr>
          <w:rFonts w:ascii="Arial" w:hAnsi="Arial" w:cs="Arial"/>
        </w:rPr>
        <w:t>fem</w:t>
      </w:r>
      <w:r w:rsidR="00126F1D">
        <w:rPr>
          <w:rFonts w:ascii="Arial" w:hAnsi="Arial" w:cs="Arial"/>
        </w:rPr>
        <w:t xml:space="preserve"> dage efter mødet</w:t>
      </w:r>
      <w:r w:rsidR="00992E21">
        <w:rPr>
          <w:rFonts w:ascii="Arial" w:hAnsi="Arial" w:cs="Arial"/>
        </w:rPr>
        <w:t>.</w:t>
      </w:r>
    </w:p>
    <w:p w14:paraId="64AE59C9" w14:textId="77777777" w:rsidR="00F603AB" w:rsidRPr="00874214" w:rsidRDefault="00F603AB" w:rsidP="00874214">
      <w:pPr>
        <w:spacing w:after="0" w:line="320" w:lineRule="exact"/>
        <w:jc w:val="both"/>
        <w:rPr>
          <w:rFonts w:ascii="Arial" w:hAnsi="Arial" w:cs="Arial"/>
        </w:rPr>
      </w:pPr>
      <w:r w:rsidRPr="00D606D4">
        <w:rPr>
          <w:rFonts w:ascii="Arial" w:hAnsi="Arial" w:cs="Arial"/>
        </w:rPr>
        <w:t xml:space="preserve">  </w:t>
      </w:r>
      <w:r w:rsidRPr="00D606D4">
        <w:rPr>
          <w:rFonts w:ascii="Arial" w:hAnsi="Arial" w:cs="Arial"/>
        </w:rPr>
        <w:br/>
      </w:r>
      <w:r w:rsidRPr="00874214">
        <w:rPr>
          <w:rFonts w:ascii="Arial" w:hAnsi="Arial" w:cs="Arial"/>
        </w:rPr>
        <w:t>I begyndelsen af sin funktionsperiode godkender bestyrelsen sin forretningsorden og fastsætter instrukser for sit virke.</w:t>
      </w:r>
    </w:p>
    <w:p w14:paraId="0FB7532F" w14:textId="77777777" w:rsidR="00F603AB" w:rsidRPr="00874214" w:rsidRDefault="00F603AB" w:rsidP="00874214">
      <w:pPr>
        <w:spacing w:after="0" w:line="320" w:lineRule="exact"/>
        <w:jc w:val="both"/>
        <w:rPr>
          <w:rFonts w:ascii="Arial" w:hAnsi="Arial" w:cs="Arial"/>
        </w:rPr>
      </w:pPr>
      <w:r w:rsidRPr="00874214">
        <w:rPr>
          <w:rFonts w:ascii="Arial" w:hAnsi="Arial" w:cs="Arial"/>
        </w:rPr>
        <w:t xml:space="preserve"> </w:t>
      </w:r>
      <w:r w:rsidRPr="00874214">
        <w:rPr>
          <w:rFonts w:ascii="Arial" w:hAnsi="Arial" w:cs="Arial"/>
        </w:rPr>
        <w:br/>
        <w:t xml:space="preserve">Institutionens daglige leder foranlediger, at der til bestyrelsen, jævnfør institutionens vedtægt, </w:t>
      </w:r>
      <w:r w:rsidR="00F57826">
        <w:rPr>
          <w:rFonts w:ascii="Arial" w:hAnsi="Arial" w:cs="Arial"/>
        </w:rPr>
        <w:t>vælges</w:t>
      </w:r>
      <w:r w:rsidRPr="00874214">
        <w:rPr>
          <w:rFonts w:ascii="Arial" w:hAnsi="Arial" w:cs="Arial"/>
        </w:rPr>
        <w:t xml:space="preserve"> medlemmer til bestyrelsen af henholdsvis elevrådet og institutionens medarbejdere.</w:t>
      </w:r>
      <w:r w:rsidR="00F57826">
        <w:rPr>
          <w:rFonts w:ascii="Arial" w:hAnsi="Arial" w:cs="Arial"/>
        </w:rPr>
        <w:t xml:space="preserve"> </w:t>
      </w:r>
      <w:r w:rsidRPr="00874214">
        <w:rPr>
          <w:rFonts w:ascii="Arial" w:hAnsi="Arial" w:cs="Arial"/>
        </w:rPr>
        <w:t>Valgperioderne er for de udpegede medlemmer fire år.</w:t>
      </w:r>
    </w:p>
    <w:p w14:paraId="06FED96A" w14:textId="77777777" w:rsidR="00F603AB" w:rsidRPr="00874214" w:rsidRDefault="00F603AB" w:rsidP="00874214">
      <w:pPr>
        <w:spacing w:after="0" w:line="320" w:lineRule="exact"/>
        <w:jc w:val="both"/>
        <w:rPr>
          <w:rFonts w:ascii="Arial" w:hAnsi="Arial" w:cs="Arial"/>
        </w:rPr>
      </w:pPr>
      <w:r w:rsidRPr="00874214">
        <w:rPr>
          <w:rFonts w:ascii="Arial" w:hAnsi="Arial" w:cs="Arial"/>
        </w:rPr>
        <w:lastRenderedPageBreak/>
        <w:t xml:space="preserve">   </w:t>
      </w:r>
      <w:r w:rsidRPr="00874214">
        <w:rPr>
          <w:rFonts w:ascii="Arial" w:hAnsi="Arial" w:cs="Arial"/>
        </w:rPr>
        <w:br/>
        <w:t>Bestyrelsen kan ad hoc supplere sig med særligt sagkyndige. Disse har ikke stemmeret.</w:t>
      </w:r>
    </w:p>
    <w:p w14:paraId="79E778D8" w14:textId="5110E120" w:rsidR="00F603AB" w:rsidRDefault="00F603AB" w:rsidP="00874214">
      <w:pPr>
        <w:spacing w:after="0" w:line="320" w:lineRule="exact"/>
        <w:jc w:val="both"/>
        <w:rPr>
          <w:rFonts w:ascii="Arial" w:hAnsi="Arial" w:cs="Arial"/>
        </w:rPr>
      </w:pPr>
      <w:r w:rsidRPr="00874214">
        <w:rPr>
          <w:rFonts w:ascii="Arial" w:hAnsi="Arial" w:cs="Arial"/>
        </w:rPr>
        <w:br/>
        <w:t xml:space="preserve">Bestyrelsen kan nedsætte </w:t>
      </w:r>
      <w:proofErr w:type="gramStart"/>
      <w:r w:rsidRPr="00874214">
        <w:rPr>
          <w:rFonts w:ascii="Arial" w:hAnsi="Arial" w:cs="Arial"/>
        </w:rPr>
        <w:t>ad hoc udvalg</w:t>
      </w:r>
      <w:proofErr w:type="gramEnd"/>
      <w:r w:rsidRPr="00874214">
        <w:rPr>
          <w:rFonts w:ascii="Arial" w:hAnsi="Arial" w:cs="Arial"/>
        </w:rPr>
        <w:t xml:space="preserve"> til behandling af særlige sager. Indstillinger fra sådanne udvalg forelægges til behandling af bestyrelsen.</w:t>
      </w:r>
    </w:p>
    <w:p w14:paraId="0F996BAF" w14:textId="77777777" w:rsidR="00410F58" w:rsidRPr="00874214" w:rsidRDefault="00410F58" w:rsidP="00874214">
      <w:pPr>
        <w:spacing w:after="0" w:line="320" w:lineRule="exact"/>
        <w:jc w:val="both"/>
        <w:rPr>
          <w:rFonts w:ascii="Arial" w:hAnsi="Arial" w:cs="Arial"/>
        </w:rPr>
      </w:pPr>
    </w:p>
    <w:p w14:paraId="4013DF4B" w14:textId="77777777" w:rsidR="00FF3B9D" w:rsidRDefault="00F603AB" w:rsidP="00874214">
      <w:pPr>
        <w:spacing w:after="0" w:line="320" w:lineRule="exact"/>
        <w:jc w:val="both"/>
        <w:rPr>
          <w:rFonts w:ascii="Arial" w:hAnsi="Arial" w:cs="Arial"/>
        </w:rPr>
      </w:pPr>
      <w:r w:rsidRPr="00874214">
        <w:rPr>
          <w:rFonts w:ascii="Arial" w:hAnsi="Arial" w:cs="Arial"/>
        </w:rPr>
        <w:t>Hvervet som bestyrelsesmedlem er personligt, og der kan ikke gives møde ved fuldmagt eller suppleant.</w:t>
      </w:r>
    </w:p>
    <w:p w14:paraId="556A1E94" w14:textId="77777777" w:rsidR="00FF3B9D" w:rsidRDefault="00F603AB" w:rsidP="00874214">
      <w:pPr>
        <w:spacing w:after="0" w:line="320" w:lineRule="exact"/>
        <w:jc w:val="both"/>
        <w:rPr>
          <w:rFonts w:ascii="Arial" w:hAnsi="Arial" w:cs="Arial"/>
        </w:rPr>
      </w:pPr>
      <w:r w:rsidRPr="00874214">
        <w:rPr>
          <w:rFonts w:ascii="Arial" w:hAnsi="Arial" w:cs="Arial"/>
        </w:rPr>
        <w:t xml:space="preserve">   </w:t>
      </w:r>
      <w:r w:rsidRPr="00874214">
        <w:rPr>
          <w:rFonts w:ascii="Arial" w:hAnsi="Arial" w:cs="Arial"/>
        </w:rPr>
        <w:br/>
        <w:t>Bestyrelsen træffer beslutning om, hvorvidt der skal ydes særskilt vederlag til bestyrelsens medlemmer og i givet fald til hvem og med hvilke beløb, jævnfør de af Undervisningsministeriet fastsatte regler herom.</w:t>
      </w:r>
    </w:p>
    <w:p w14:paraId="632407E7" w14:textId="77777777" w:rsidR="00F603AB" w:rsidRPr="00874214" w:rsidRDefault="00F603AB" w:rsidP="00874214">
      <w:pPr>
        <w:spacing w:after="0" w:line="320" w:lineRule="exact"/>
        <w:jc w:val="both"/>
        <w:rPr>
          <w:rFonts w:ascii="Arial" w:hAnsi="Arial" w:cs="Arial"/>
        </w:rPr>
      </w:pPr>
      <w:r w:rsidRPr="00874214">
        <w:rPr>
          <w:rFonts w:ascii="Arial" w:hAnsi="Arial" w:cs="Arial"/>
        </w:rPr>
        <w:t xml:space="preserve">  </w:t>
      </w:r>
      <w:r w:rsidRPr="00874214">
        <w:rPr>
          <w:rFonts w:ascii="Arial" w:hAnsi="Arial" w:cs="Arial"/>
        </w:rPr>
        <w:br/>
        <w:t>På bestyrelsens første møde i udpegningsperioden redegør institutionens daglige leder for reglerne om inhabilitet.</w:t>
      </w:r>
      <w:r w:rsidR="00FF3B9D">
        <w:rPr>
          <w:rFonts w:ascii="Arial" w:hAnsi="Arial" w:cs="Arial"/>
        </w:rPr>
        <w:t xml:space="preserve"> </w:t>
      </w:r>
      <w:r w:rsidRPr="00874214">
        <w:rPr>
          <w:rFonts w:ascii="Arial" w:hAnsi="Arial" w:cs="Arial"/>
        </w:rPr>
        <w:t>Bestyrelsesmedlemmerne har pligt til at underrette bestyrelsen om ethvert spørgsmål, som kan give anledning til at rejse en drøftelse af inhabilitet.</w:t>
      </w:r>
    </w:p>
    <w:p w14:paraId="78501795" w14:textId="77777777" w:rsidR="00F603AB" w:rsidRPr="00874214" w:rsidRDefault="00F603AB" w:rsidP="00874214">
      <w:pPr>
        <w:spacing w:after="0" w:line="320" w:lineRule="exact"/>
        <w:jc w:val="both"/>
        <w:rPr>
          <w:rStyle w:val="Strk"/>
          <w:rFonts w:ascii="Arial" w:hAnsi="Arial" w:cs="Arial"/>
        </w:rPr>
      </w:pPr>
      <w:r w:rsidRPr="00874214">
        <w:rPr>
          <w:rFonts w:ascii="Arial" w:hAnsi="Arial" w:cs="Arial"/>
        </w:rPr>
        <w:t xml:space="preserve">   </w:t>
      </w:r>
      <w:r w:rsidRPr="00874214">
        <w:rPr>
          <w:rFonts w:ascii="Arial" w:hAnsi="Arial" w:cs="Arial"/>
        </w:rPr>
        <w:br/>
      </w:r>
      <w:r w:rsidRPr="00874214">
        <w:rPr>
          <w:rStyle w:val="Strk"/>
          <w:rFonts w:ascii="Arial" w:hAnsi="Arial" w:cs="Arial"/>
        </w:rPr>
        <w:t>2. Bestyrelsens møder</w:t>
      </w:r>
    </w:p>
    <w:p w14:paraId="33A5BA32" w14:textId="38211651" w:rsidR="00F603AB" w:rsidRPr="00874214" w:rsidRDefault="00F603AB" w:rsidP="00874214">
      <w:pPr>
        <w:spacing w:after="0" w:line="320" w:lineRule="exact"/>
        <w:jc w:val="both"/>
        <w:rPr>
          <w:rFonts w:ascii="Arial" w:hAnsi="Arial" w:cs="Arial"/>
        </w:rPr>
      </w:pPr>
      <w:r w:rsidRPr="00874214">
        <w:rPr>
          <w:rStyle w:val="Strk"/>
          <w:rFonts w:ascii="Arial" w:hAnsi="Arial" w:cs="Arial"/>
        </w:rPr>
        <w:t xml:space="preserve"> </w:t>
      </w:r>
      <w:r w:rsidRPr="00874214">
        <w:rPr>
          <w:rFonts w:ascii="Arial" w:hAnsi="Arial" w:cs="Arial"/>
        </w:rPr>
        <w:br/>
      </w:r>
      <w:r w:rsidRPr="00874214">
        <w:rPr>
          <w:rFonts w:ascii="Arial" w:hAnsi="Arial" w:cs="Arial"/>
          <w:u w:val="single"/>
        </w:rPr>
        <w:t>INDKALDELSE</w:t>
      </w:r>
      <w:r w:rsidRPr="00874214">
        <w:rPr>
          <w:rFonts w:ascii="Arial" w:hAnsi="Arial" w:cs="Arial"/>
        </w:rPr>
        <w:t xml:space="preserve">   </w:t>
      </w:r>
      <w:r w:rsidRPr="00874214">
        <w:rPr>
          <w:rFonts w:ascii="Arial" w:hAnsi="Arial" w:cs="Arial"/>
        </w:rPr>
        <w:br/>
        <w:t>Ordinært bestyrelsesmøde afholdes mindst fire gange årligt.</w:t>
      </w:r>
      <w:r w:rsidR="00144771">
        <w:rPr>
          <w:rFonts w:ascii="Arial" w:hAnsi="Arial" w:cs="Arial"/>
        </w:rPr>
        <w:t xml:space="preserve"> Endvidere afholdes der årligt et strategiseminar for bestyrelsen.</w:t>
      </w:r>
      <w:r w:rsidR="00EE0FFB">
        <w:rPr>
          <w:rFonts w:ascii="Arial" w:hAnsi="Arial" w:cs="Arial"/>
        </w:rPr>
        <w:t xml:space="preserve"> Emner, der årligt tilbagevendende behandles på bestyrelsesmøder, fremgår af årshjulet i bilag 1.</w:t>
      </w:r>
    </w:p>
    <w:p w14:paraId="77E4EECC" w14:textId="77777777" w:rsidR="00F603AB" w:rsidRPr="00874214" w:rsidRDefault="00F603AB" w:rsidP="00874214">
      <w:pPr>
        <w:spacing w:after="0" w:line="320" w:lineRule="exact"/>
        <w:jc w:val="both"/>
        <w:rPr>
          <w:rFonts w:ascii="Arial" w:hAnsi="Arial" w:cs="Arial"/>
        </w:rPr>
      </w:pPr>
      <w:r w:rsidRPr="00874214">
        <w:rPr>
          <w:rFonts w:ascii="Arial" w:hAnsi="Arial" w:cs="Arial"/>
        </w:rPr>
        <w:br/>
        <w:t>Ekstraordinært bestyrelsesmøde skal afholdes, når formanden eller mindst to bestyrelsesmedlemmer fremsætter krav herom.</w:t>
      </w:r>
    </w:p>
    <w:p w14:paraId="24A9F1C3" w14:textId="77777777" w:rsidR="00F603AB" w:rsidRPr="00874214" w:rsidRDefault="00F603AB" w:rsidP="00874214">
      <w:pPr>
        <w:spacing w:after="0" w:line="320" w:lineRule="exact"/>
        <w:jc w:val="both"/>
        <w:rPr>
          <w:rFonts w:ascii="Arial" w:hAnsi="Arial" w:cs="Arial"/>
        </w:rPr>
      </w:pPr>
      <w:r w:rsidRPr="00874214">
        <w:rPr>
          <w:rFonts w:ascii="Arial" w:hAnsi="Arial" w:cs="Arial"/>
        </w:rPr>
        <w:t xml:space="preserve">  </w:t>
      </w:r>
      <w:r w:rsidRPr="00874214">
        <w:rPr>
          <w:rFonts w:ascii="Arial" w:hAnsi="Arial" w:cs="Arial"/>
        </w:rPr>
        <w:br/>
        <w:t>Bestyrelsesmedlemmernes rejseudgifter og øvrige udgifter i forbindelse med hvervet afholdes af institutionen efter reglerne om godtgørelse af udgifter ved tjenesterejser i staten.</w:t>
      </w:r>
    </w:p>
    <w:p w14:paraId="26AC7DD0" w14:textId="77777777" w:rsidR="00F603AB" w:rsidRPr="00874214" w:rsidRDefault="00F603AB" w:rsidP="00874214">
      <w:pPr>
        <w:spacing w:after="0" w:line="320" w:lineRule="exact"/>
        <w:jc w:val="both"/>
        <w:rPr>
          <w:rFonts w:ascii="Arial" w:hAnsi="Arial" w:cs="Arial"/>
        </w:rPr>
      </w:pPr>
      <w:r w:rsidRPr="00874214">
        <w:rPr>
          <w:rFonts w:ascii="Arial" w:hAnsi="Arial" w:cs="Arial"/>
        </w:rPr>
        <w:t xml:space="preserve">   </w:t>
      </w:r>
      <w:r w:rsidRPr="00874214">
        <w:rPr>
          <w:rFonts w:ascii="Arial" w:hAnsi="Arial" w:cs="Arial"/>
          <w:u w:val="single"/>
        </w:rPr>
        <w:br/>
      </w:r>
      <w:r w:rsidRPr="00874214">
        <w:rPr>
          <w:rFonts w:ascii="Arial" w:hAnsi="Arial" w:cs="Arial"/>
        </w:rPr>
        <w:t>Der fastlægges mødekalender for et år ad gangen.</w:t>
      </w:r>
    </w:p>
    <w:p w14:paraId="42636257" w14:textId="07ECB426" w:rsidR="00F603AB" w:rsidRPr="00874214" w:rsidRDefault="00F603AB" w:rsidP="00874214">
      <w:pPr>
        <w:spacing w:after="0" w:line="320" w:lineRule="exact"/>
        <w:jc w:val="both"/>
        <w:rPr>
          <w:rFonts w:ascii="Arial" w:hAnsi="Arial" w:cs="Arial"/>
        </w:rPr>
      </w:pPr>
      <w:r w:rsidRPr="00874214">
        <w:rPr>
          <w:rFonts w:ascii="Arial" w:hAnsi="Arial" w:cs="Arial"/>
        </w:rPr>
        <w:t xml:space="preserve">  </w:t>
      </w:r>
      <w:r w:rsidRPr="00874214">
        <w:rPr>
          <w:rFonts w:ascii="Arial" w:hAnsi="Arial" w:cs="Arial"/>
        </w:rPr>
        <w:br/>
        <w:t>Formanden indkalder ved institutionens daglige leder til bestyrelsesmøder, normalt med et varsel på mindst to uger.</w:t>
      </w:r>
    </w:p>
    <w:p w14:paraId="79C06BE8" w14:textId="77777777" w:rsidR="00F603AB" w:rsidRPr="00874214" w:rsidRDefault="00F603AB" w:rsidP="00874214">
      <w:pPr>
        <w:spacing w:after="0" w:line="320" w:lineRule="exact"/>
        <w:jc w:val="both"/>
        <w:rPr>
          <w:rFonts w:ascii="Arial" w:hAnsi="Arial" w:cs="Arial"/>
        </w:rPr>
      </w:pPr>
      <w:r w:rsidRPr="00874214">
        <w:rPr>
          <w:rFonts w:ascii="Arial" w:hAnsi="Arial" w:cs="Arial"/>
        </w:rPr>
        <w:t xml:space="preserve">   </w:t>
      </w:r>
      <w:r w:rsidRPr="00874214">
        <w:rPr>
          <w:rFonts w:ascii="Arial" w:hAnsi="Arial" w:cs="Arial"/>
        </w:rPr>
        <w:br/>
        <w:t xml:space="preserve">Fremsættes forslag til dagsordenen af mindst to bestyrelsesmedlemmer senest </w:t>
      </w:r>
      <w:r w:rsidR="001F46F3">
        <w:rPr>
          <w:rFonts w:ascii="Arial" w:hAnsi="Arial" w:cs="Arial"/>
        </w:rPr>
        <w:t>to uger</w:t>
      </w:r>
      <w:r w:rsidRPr="00874214">
        <w:rPr>
          <w:rFonts w:ascii="Arial" w:hAnsi="Arial" w:cs="Arial"/>
        </w:rPr>
        <w:t xml:space="preserve"> før mødet, skal forslaget sættes på dagsordenen.</w:t>
      </w:r>
    </w:p>
    <w:p w14:paraId="65F8AE59" w14:textId="77777777" w:rsidR="00F603AB" w:rsidRPr="00874214" w:rsidRDefault="00F603AB" w:rsidP="00874214">
      <w:pPr>
        <w:spacing w:after="0" w:line="320" w:lineRule="exact"/>
        <w:jc w:val="both"/>
        <w:rPr>
          <w:rFonts w:ascii="Arial" w:hAnsi="Arial" w:cs="Arial"/>
        </w:rPr>
      </w:pPr>
      <w:r w:rsidRPr="00874214">
        <w:rPr>
          <w:rFonts w:ascii="Arial" w:hAnsi="Arial" w:cs="Arial"/>
        </w:rPr>
        <w:br/>
        <w:t xml:space="preserve">Ved anmodning om ekstraordinært bestyrelsesmøde angives de punkter, der ønskes behandlet.   </w:t>
      </w:r>
      <w:r w:rsidRPr="00874214">
        <w:rPr>
          <w:rFonts w:ascii="Arial" w:hAnsi="Arial" w:cs="Arial"/>
        </w:rPr>
        <w:br/>
      </w:r>
      <w:r w:rsidRPr="00874214">
        <w:rPr>
          <w:rFonts w:ascii="Arial" w:hAnsi="Arial" w:cs="Arial"/>
        </w:rPr>
        <w:br/>
        <w:t xml:space="preserve">Dagsorden til bestyrelsens møder med bilagsmateriale udarbejdes af institutionens daglige leder </w:t>
      </w:r>
      <w:r w:rsidRPr="00874214">
        <w:rPr>
          <w:rFonts w:ascii="Arial" w:hAnsi="Arial" w:cs="Arial"/>
        </w:rPr>
        <w:lastRenderedPageBreak/>
        <w:t>efter aftale med bestyrelsens formand, og i dennes fravær med næstformanden. Dagsorden udformes således, at bestyrelsesmedlemmerne får et fyldestgørende billede af de anliggender, der omfattes af dagsordenens punkter.</w:t>
      </w:r>
    </w:p>
    <w:p w14:paraId="10456AF8" w14:textId="77777777" w:rsidR="00401255" w:rsidRDefault="00F603AB" w:rsidP="00874214">
      <w:pPr>
        <w:spacing w:after="0" w:line="320" w:lineRule="exact"/>
        <w:jc w:val="both"/>
        <w:rPr>
          <w:rFonts w:ascii="Arial" w:hAnsi="Arial" w:cs="Arial"/>
        </w:rPr>
      </w:pPr>
      <w:r w:rsidRPr="00874214">
        <w:rPr>
          <w:rFonts w:ascii="Arial" w:hAnsi="Arial" w:cs="Arial"/>
        </w:rPr>
        <w:t xml:space="preserve"> </w:t>
      </w:r>
    </w:p>
    <w:p w14:paraId="52256F61" w14:textId="77777777" w:rsidR="00401255" w:rsidRDefault="00F603AB" w:rsidP="00874214">
      <w:pPr>
        <w:spacing w:after="0" w:line="320" w:lineRule="exact"/>
        <w:jc w:val="both"/>
        <w:rPr>
          <w:rFonts w:ascii="Arial" w:hAnsi="Arial" w:cs="Arial"/>
        </w:rPr>
      </w:pPr>
      <w:r w:rsidRPr="00874214">
        <w:rPr>
          <w:rFonts w:ascii="Arial" w:hAnsi="Arial" w:cs="Arial"/>
        </w:rPr>
        <w:t xml:space="preserve"> </w:t>
      </w:r>
    </w:p>
    <w:p w14:paraId="012EBA6D" w14:textId="77777777" w:rsidR="00F603AB" w:rsidRPr="00874214" w:rsidRDefault="00F603AB" w:rsidP="00874214">
      <w:pPr>
        <w:spacing w:after="0" w:line="320" w:lineRule="exact"/>
        <w:jc w:val="both"/>
        <w:rPr>
          <w:rFonts w:ascii="Arial" w:hAnsi="Arial" w:cs="Arial"/>
          <w:u w:val="single"/>
        </w:rPr>
      </w:pPr>
      <w:r w:rsidRPr="00874214">
        <w:rPr>
          <w:rFonts w:ascii="Arial" w:hAnsi="Arial" w:cs="Arial"/>
          <w:u w:val="single"/>
        </w:rPr>
        <w:t>GENNEMFØRELSE</w:t>
      </w:r>
    </w:p>
    <w:p w14:paraId="78B2A76F" w14:textId="77777777" w:rsidR="00F603AB" w:rsidRPr="00874214" w:rsidRDefault="00F603AB" w:rsidP="00874214">
      <w:pPr>
        <w:spacing w:after="0" w:line="320" w:lineRule="exact"/>
        <w:jc w:val="both"/>
        <w:rPr>
          <w:rFonts w:ascii="Arial" w:hAnsi="Arial" w:cs="Arial"/>
        </w:rPr>
      </w:pPr>
      <w:r w:rsidRPr="00874214">
        <w:rPr>
          <w:rFonts w:ascii="Arial" w:hAnsi="Arial" w:cs="Arial"/>
        </w:rPr>
        <w:t>Bestyrelsens møder ledes af formanden.</w:t>
      </w:r>
    </w:p>
    <w:p w14:paraId="78CE443C" w14:textId="77777777" w:rsidR="00F603AB" w:rsidRPr="00874214" w:rsidRDefault="00F603AB" w:rsidP="00874214">
      <w:pPr>
        <w:spacing w:after="0" w:line="320" w:lineRule="exact"/>
        <w:jc w:val="both"/>
        <w:rPr>
          <w:rFonts w:ascii="Arial" w:hAnsi="Arial" w:cs="Arial"/>
        </w:rPr>
      </w:pPr>
      <w:r w:rsidRPr="00874214">
        <w:rPr>
          <w:rFonts w:ascii="Arial" w:hAnsi="Arial" w:cs="Arial"/>
        </w:rPr>
        <w:br/>
        <w:t>Bestyrelsen er beslutningsdygtig, når mindst halvdelen af medlemmerne er til stede. Bestyrelsens afgørelser træffes ved almindeligt flertal. I tilfælde af stemmelighed er formandens - og i dennes fravær næstformandens - stemme afgørende.</w:t>
      </w:r>
    </w:p>
    <w:p w14:paraId="1C1CA15E" w14:textId="77777777" w:rsidR="00F603AB" w:rsidRPr="00874214" w:rsidRDefault="00F603AB" w:rsidP="00874214">
      <w:pPr>
        <w:spacing w:after="0" w:line="320" w:lineRule="exact"/>
        <w:jc w:val="both"/>
        <w:rPr>
          <w:rFonts w:ascii="Arial" w:hAnsi="Arial" w:cs="Arial"/>
        </w:rPr>
      </w:pPr>
      <w:r w:rsidRPr="00874214">
        <w:rPr>
          <w:rFonts w:ascii="Arial" w:hAnsi="Arial" w:cs="Arial"/>
        </w:rPr>
        <w:br/>
        <w:t>Til beslutninger om ændring af institutionens vedtægter, om køb, salg eller pantsætning af fast ejendom og om sammenlægning eller spaltning samt om nedlæggelse kræves, at mindst 2/3 af samtlige stemmeberettigede bestyrelsesmedlemmer stemmer herfor.</w:t>
      </w:r>
    </w:p>
    <w:p w14:paraId="11675876" w14:textId="77777777" w:rsidR="00F603AB" w:rsidRPr="00874214" w:rsidRDefault="00F603AB" w:rsidP="00874214">
      <w:pPr>
        <w:spacing w:after="0" w:line="320" w:lineRule="exact"/>
        <w:jc w:val="both"/>
        <w:rPr>
          <w:rFonts w:ascii="Arial" w:hAnsi="Arial" w:cs="Arial"/>
        </w:rPr>
      </w:pPr>
      <w:r w:rsidRPr="00874214">
        <w:rPr>
          <w:rFonts w:ascii="Arial" w:hAnsi="Arial" w:cs="Arial"/>
        </w:rPr>
        <w:t xml:space="preserve">   </w:t>
      </w:r>
      <w:r w:rsidRPr="00874214">
        <w:rPr>
          <w:rFonts w:ascii="Arial" w:hAnsi="Arial" w:cs="Arial"/>
        </w:rPr>
        <w:br/>
        <w:t>Ved formandens forfald ledes bestyrelsens møder af næstformanden.</w:t>
      </w:r>
    </w:p>
    <w:p w14:paraId="44B95B04" w14:textId="77777777" w:rsidR="00F603AB" w:rsidRPr="00874214" w:rsidRDefault="00F603AB" w:rsidP="00874214">
      <w:pPr>
        <w:spacing w:after="0" w:line="320" w:lineRule="exact"/>
        <w:jc w:val="both"/>
        <w:rPr>
          <w:rFonts w:ascii="Arial" w:hAnsi="Arial" w:cs="Arial"/>
        </w:rPr>
      </w:pPr>
      <w:r w:rsidRPr="00874214">
        <w:rPr>
          <w:rFonts w:ascii="Arial" w:hAnsi="Arial" w:cs="Arial"/>
        </w:rPr>
        <w:br/>
        <w:t>Bestyrelsen kan beslutte, at andre end mødeberettigede, jævnfør institutionens vedtægt og bestyrelsens forretningsorden, kan deltage i bestyrelsesmøderne uden stemmeret under behandling af afgrænsede emner.</w:t>
      </w:r>
    </w:p>
    <w:p w14:paraId="15E5927B" w14:textId="25578123" w:rsidR="00E25B03" w:rsidRDefault="00F603AB" w:rsidP="00874214">
      <w:pPr>
        <w:spacing w:after="0" w:line="320" w:lineRule="exact"/>
        <w:jc w:val="both"/>
        <w:rPr>
          <w:rFonts w:ascii="Arial" w:hAnsi="Arial" w:cs="Arial"/>
        </w:rPr>
      </w:pPr>
      <w:r w:rsidRPr="00874214">
        <w:rPr>
          <w:rFonts w:ascii="Arial" w:hAnsi="Arial" w:cs="Arial"/>
        </w:rPr>
        <w:t xml:space="preserve"> </w:t>
      </w:r>
      <w:r w:rsidRPr="00874214">
        <w:rPr>
          <w:rFonts w:ascii="Arial" w:hAnsi="Arial" w:cs="Arial"/>
        </w:rPr>
        <w:br/>
      </w:r>
      <w:r w:rsidRPr="00874214">
        <w:rPr>
          <w:rFonts w:ascii="Arial" w:hAnsi="Arial" w:cs="Arial"/>
          <w:u w:val="single"/>
        </w:rPr>
        <w:t>REFERAT</w:t>
      </w:r>
      <w:r w:rsidRPr="00874214">
        <w:rPr>
          <w:rFonts w:ascii="Arial" w:hAnsi="Arial" w:cs="Arial"/>
        </w:rPr>
        <w:t xml:space="preserve">   </w:t>
      </w:r>
      <w:r w:rsidRPr="00874214">
        <w:rPr>
          <w:rFonts w:ascii="Arial" w:hAnsi="Arial" w:cs="Arial"/>
        </w:rPr>
        <w:br/>
        <w:t>Bestyrelsens beslutninger optages i et referat, der underskrives af samtlige bestyrelsesmedlemmer. Et bestyrelsesmedlem, der ikke er enig i bestyrelsens beslutning, har ret til at få sin mening ført til referat.</w:t>
      </w:r>
    </w:p>
    <w:p w14:paraId="23312CFC" w14:textId="77777777" w:rsidR="00F603AB" w:rsidRPr="00874214" w:rsidRDefault="00F603AB" w:rsidP="00874214">
      <w:pPr>
        <w:spacing w:after="0" w:line="320" w:lineRule="exact"/>
        <w:jc w:val="both"/>
        <w:rPr>
          <w:rFonts w:ascii="Arial" w:hAnsi="Arial" w:cs="Arial"/>
        </w:rPr>
      </w:pPr>
      <w:r w:rsidRPr="00874214">
        <w:rPr>
          <w:rFonts w:ascii="Arial" w:hAnsi="Arial" w:cs="Arial"/>
        </w:rPr>
        <w:t xml:space="preserve">   </w:t>
      </w:r>
      <w:r w:rsidRPr="00874214">
        <w:rPr>
          <w:rFonts w:ascii="Arial" w:hAnsi="Arial" w:cs="Arial"/>
        </w:rPr>
        <w:br/>
        <w:t>Principielle synspunkter kan optages i referatet.</w:t>
      </w:r>
    </w:p>
    <w:p w14:paraId="41A80ADD" w14:textId="4B62D710" w:rsidR="00B84B5F" w:rsidRDefault="00F603AB" w:rsidP="00874214">
      <w:pPr>
        <w:spacing w:after="0" w:line="320" w:lineRule="exact"/>
        <w:jc w:val="both"/>
        <w:rPr>
          <w:rFonts w:ascii="Arial" w:hAnsi="Arial" w:cs="Arial"/>
        </w:rPr>
      </w:pPr>
      <w:r w:rsidRPr="00874214">
        <w:rPr>
          <w:rFonts w:ascii="Arial" w:hAnsi="Arial" w:cs="Arial"/>
        </w:rPr>
        <w:t xml:space="preserve">   </w:t>
      </w:r>
      <w:r w:rsidRPr="00874214">
        <w:rPr>
          <w:rFonts w:ascii="Arial" w:hAnsi="Arial" w:cs="Arial"/>
        </w:rPr>
        <w:br/>
        <w:t xml:space="preserve">Referat af bestyrelsesmøde udsendes </w:t>
      </w:r>
      <w:r w:rsidR="002215C3">
        <w:rPr>
          <w:rFonts w:ascii="Arial" w:hAnsi="Arial" w:cs="Arial"/>
        </w:rPr>
        <w:t xml:space="preserve">senest </w:t>
      </w:r>
      <w:r w:rsidR="005829B4">
        <w:rPr>
          <w:rFonts w:ascii="Arial" w:hAnsi="Arial" w:cs="Arial"/>
        </w:rPr>
        <w:t>fem</w:t>
      </w:r>
      <w:r w:rsidR="002215C3">
        <w:rPr>
          <w:rFonts w:ascii="Arial" w:hAnsi="Arial" w:cs="Arial"/>
        </w:rPr>
        <w:t xml:space="preserve"> dage </w:t>
      </w:r>
      <w:r w:rsidRPr="00874214">
        <w:rPr>
          <w:rFonts w:ascii="Arial" w:hAnsi="Arial" w:cs="Arial"/>
        </w:rPr>
        <w:t>efter mødet til samtlige bestyrelsesmedlemmer.</w:t>
      </w:r>
      <w:r w:rsidR="00B84B5F">
        <w:rPr>
          <w:rFonts w:ascii="Arial" w:hAnsi="Arial" w:cs="Arial"/>
        </w:rPr>
        <w:t xml:space="preserve"> Der er en indsigelsesfrist på otte dage, hvorefter referatet betragtes som godkendt – og underskrives på det kommende møde.</w:t>
      </w:r>
      <w:r w:rsidR="005829B4">
        <w:rPr>
          <w:rFonts w:ascii="Arial" w:hAnsi="Arial" w:cs="Arial"/>
        </w:rPr>
        <w:t xml:space="preserve"> </w:t>
      </w:r>
      <w:r w:rsidR="00B84B5F" w:rsidRPr="00874214">
        <w:rPr>
          <w:rFonts w:ascii="Arial" w:hAnsi="Arial" w:cs="Arial"/>
        </w:rPr>
        <w:t>Fraværende bestyrelsesmedlemmer underskriver referatet snarest muligt.</w:t>
      </w:r>
    </w:p>
    <w:p w14:paraId="66B592A1" w14:textId="77777777" w:rsidR="00B84B5F" w:rsidRDefault="00B84B5F" w:rsidP="00874214">
      <w:pPr>
        <w:spacing w:after="0" w:line="320" w:lineRule="exact"/>
        <w:jc w:val="both"/>
        <w:rPr>
          <w:rFonts w:ascii="Arial" w:hAnsi="Arial" w:cs="Arial"/>
        </w:rPr>
      </w:pPr>
    </w:p>
    <w:p w14:paraId="5EC71C3A" w14:textId="435FE15C" w:rsidR="00D606D4" w:rsidRPr="001F3D60" w:rsidRDefault="003664D6" w:rsidP="00874214">
      <w:pPr>
        <w:spacing w:after="0" w:line="320" w:lineRule="exact"/>
        <w:jc w:val="both"/>
        <w:rPr>
          <w:rFonts w:ascii="Arial" w:hAnsi="Arial" w:cs="Arial"/>
        </w:rPr>
      </w:pPr>
      <w:r>
        <w:rPr>
          <w:rFonts w:ascii="Arial" w:hAnsi="Arial" w:cs="Arial"/>
        </w:rPr>
        <w:t>Skolens ledelse</w:t>
      </w:r>
      <w:r w:rsidR="00CE53B2">
        <w:rPr>
          <w:rFonts w:ascii="Arial" w:hAnsi="Arial" w:cs="Arial"/>
        </w:rPr>
        <w:t xml:space="preserve"> lægger referat fra bestyrelsesmødet på skolens intranet</w:t>
      </w:r>
      <w:r w:rsidR="00992E21">
        <w:rPr>
          <w:rFonts w:ascii="Arial" w:hAnsi="Arial" w:cs="Arial"/>
        </w:rPr>
        <w:t xml:space="preserve">, hvor punkter, </w:t>
      </w:r>
      <w:r w:rsidR="00CE53B2">
        <w:rPr>
          <w:rFonts w:ascii="Arial" w:hAnsi="Arial" w:cs="Arial"/>
        </w:rPr>
        <w:t xml:space="preserve">som </w:t>
      </w:r>
      <w:r>
        <w:rPr>
          <w:rFonts w:ascii="Arial" w:hAnsi="Arial" w:cs="Arial"/>
        </w:rPr>
        <w:t xml:space="preserve">er omfattet af tavshedspligt eller af bestyrelsen betragtes som </w:t>
      </w:r>
      <w:r w:rsidR="00FA63E7">
        <w:rPr>
          <w:rFonts w:ascii="Arial" w:hAnsi="Arial" w:cs="Arial"/>
        </w:rPr>
        <w:t>fortrolig</w:t>
      </w:r>
      <w:r w:rsidR="00992E21">
        <w:rPr>
          <w:rFonts w:ascii="Arial" w:hAnsi="Arial" w:cs="Arial"/>
        </w:rPr>
        <w:t>, er udeladt.</w:t>
      </w:r>
    </w:p>
    <w:p w14:paraId="1792D2EF" w14:textId="77777777" w:rsidR="00E25B03" w:rsidRDefault="00F603AB" w:rsidP="00874214">
      <w:pPr>
        <w:spacing w:after="0" w:line="320" w:lineRule="exact"/>
        <w:jc w:val="both"/>
        <w:rPr>
          <w:rFonts w:ascii="Arial" w:hAnsi="Arial" w:cs="Arial"/>
        </w:rPr>
      </w:pPr>
      <w:r w:rsidRPr="00874214">
        <w:rPr>
          <w:rFonts w:ascii="Arial" w:hAnsi="Arial" w:cs="Arial"/>
        </w:rPr>
        <w:t xml:space="preserve">   </w:t>
      </w:r>
      <w:r w:rsidRPr="00874214">
        <w:rPr>
          <w:rFonts w:ascii="Arial" w:hAnsi="Arial" w:cs="Arial"/>
        </w:rPr>
        <w:br/>
        <w:t>På bestyrelsens første møde i udpegningsperioden redegør institutionens daglige leder for reglerne for tavshedspligt.</w:t>
      </w:r>
    </w:p>
    <w:p w14:paraId="76B2E9F2" w14:textId="2328660F" w:rsidR="00F603AB" w:rsidRPr="00874214" w:rsidRDefault="00F603AB" w:rsidP="00874214">
      <w:pPr>
        <w:spacing w:after="0" w:line="320" w:lineRule="exact"/>
        <w:jc w:val="both"/>
        <w:rPr>
          <w:rFonts w:ascii="Arial" w:hAnsi="Arial" w:cs="Arial"/>
        </w:rPr>
      </w:pPr>
      <w:r w:rsidRPr="00874214">
        <w:rPr>
          <w:rFonts w:ascii="Arial" w:hAnsi="Arial" w:cs="Arial"/>
        </w:rPr>
        <w:br/>
        <w:t xml:space="preserve">Kun formanden eller anden person efter bestyrelsens eller formandens bestemmelse kan udtale sig offentligt på institutionens vegne om sager, der skal til behandling eller har været behandlet i bestyrelsen. </w:t>
      </w:r>
      <w:r w:rsidR="004E5D94">
        <w:rPr>
          <w:rFonts w:ascii="Arial" w:hAnsi="Arial" w:cs="Arial"/>
        </w:rPr>
        <w:t>I alle andre sager er det</w:t>
      </w:r>
      <w:r w:rsidR="00673ABE">
        <w:rPr>
          <w:rFonts w:ascii="Arial" w:hAnsi="Arial" w:cs="Arial"/>
        </w:rPr>
        <w:t xml:space="preserve"> </w:t>
      </w:r>
      <w:r w:rsidR="005829B4">
        <w:rPr>
          <w:rFonts w:ascii="Arial" w:hAnsi="Arial" w:cs="Arial"/>
        </w:rPr>
        <w:t xml:space="preserve">som udgangspunkt </w:t>
      </w:r>
      <w:r w:rsidR="004E5D94">
        <w:rPr>
          <w:rFonts w:ascii="Arial" w:hAnsi="Arial" w:cs="Arial"/>
        </w:rPr>
        <w:t xml:space="preserve">institutionens daglige leder, der udtaler </w:t>
      </w:r>
      <w:r w:rsidR="004E5D94">
        <w:rPr>
          <w:rFonts w:ascii="Arial" w:hAnsi="Arial" w:cs="Arial"/>
        </w:rPr>
        <w:lastRenderedPageBreak/>
        <w:t>sig på institutionens vegne samt fastlægger retningslinjer for, hvem i organisationen, som kan udtale sig.</w:t>
      </w:r>
    </w:p>
    <w:p w14:paraId="48C5E1EC" w14:textId="77777777" w:rsidR="004931E2" w:rsidRPr="00874214" w:rsidRDefault="004931E2" w:rsidP="00874214">
      <w:pPr>
        <w:spacing w:after="0" w:line="320" w:lineRule="exact"/>
        <w:jc w:val="both"/>
        <w:rPr>
          <w:rFonts w:ascii="Arial" w:hAnsi="Arial" w:cs="Arial"/>
        </w:rPr>
      </w:pPr>
    </w:p>
    <w:p w14:paraId="6A79020F" w14:textId="77777777" w:rsidR="00F603AB" w:rsidRPr="00874214" w:rsidRDefault="00F603AB" w:rsidP="00874214">
      <w:pPr>
        <w:spacing w:after="0" w:line="320" w:lineRule="exact"/>
        <w:jc w:val="both"/>
        <w:rPr>
          <w:rFonts w:ascii="Arial" w:hAnsi="Arial" w:cs="Arial"/>
        </w:rPr>
      </w:pPr>
      <w:r w:rsidRPr="00874214">
        <w:rPr>
          <w:rStyle w:val="Strk"/>
          <w:rFonts w:ascii="Arial" w:hAnsi="Arial" w:cs="Arial"/>
        </w:rPr>
        <w:t>3. Oplysninger til bestyrelsen</w:t>
      </w:r>
      <w:r w:rsidRPr="00874214">
        <w:rPr>
          <w:rFonts w:ascii="Arial" w:hAnsi="Arial" w:cs="Arial"/>
        </w:rPr>
        <w:t xml:space="preserve"> </w:t>
      </w:r>
    </w:p>
    <w:p w14:paraId="3F50E5CC" w14:textId="77777777" w:rsidR="009A6C45" w:rsidRPr="00874214" w:rsidRDefault="00F603AB" w:rsidP="00874214">
      <w:pPr>
        <w:spacing w:after="0" w:line="320" w:lineRule="exact"/>
        <w:jc w:val="both"/>
        <w:rPr>
          <w:rFonts w:ascii="Arial" w:hAnsi="Arial" w:cs="Arial"/>
        </w:rPr>
      </w:pPr>
      <w:r w:rsidRPr="00874214">
        <w:rPr>
          <w:rFonts w:ascii="Arial" w:hAnsi="Arial" w:cs="Arial"/>
        </w:rPr>
        <w:t>Institutionens daglige leder sender efter bestyrelsens retningslin</w:t>
      </w:r>
      <w:r w:rsidR="00FF3B9D">
        <w:rPr>
          <w:rFonts w:ascii="Arial" w:hAnsi="Arial" w:cs="Arial"/>
        </w:rPr>
        <w:t>j</w:t>
      </w:r>
      <w:r w:rsidRPr="00874214">
        <w:rPr>
          <w:rFonts w:ascii="Arial" w:hAnsi="Arial" w:cs="Arial"/>
        </w:rPr>
        <w:t>er materiale til bestyrelsens arbejde</w:t>
      </w:r>
      <w:r w:rsidR="00FA63E7">
        <w:rPr>
          <w:rFonts w:ascii="Arial" w:hAnsi="Arial" w:cs="Arial"/>
        </w:rPr>
        <w:t>.</w:t>
      </w:r>
      <w:r w:rsidRPr="00874214">
        <w:rPr>
          <w:rFonts w:ascii="Arial" w:hAnsi="Arial" w:cs="Arial"/>
        </w:rPr>
        <w:t xml:space="preserve"> </w:t>
      </w:r>
    </w:p>
    <w:p w14:paraId="1D8C8F9D" w14:textId="77777777" w:rsidR="009A6C45" w:rsidRPr="00874214" w:rsidRDefault="009A6C45" w:rsidP="00874214">
      <w:pPr>
        <w:spacing w:after="0" w:line="320" w:lineRule="exact"/>
        <w:jc w:val="both"/>
        <w:rPr>
          <w:rFonts w:ascii="Arial" w:hAnsi="Arial" w:cs="Arial"/>
        </w:rPr>
      </w:pPr>
    </w:p>
    <w:p w14:paraId="346E3EF8" w14:textId="77777777" w:rsidR="009A6C45" w:rsidRPr="00874214" w:rsidRDefault="00F603AB" w:rsidP="00874214">
      <w:pPr>
        <w:spacing w:after="0" w:line="320" w:lineRule="exact"/>
        <w:jc w:val="both"/>
        <w:rPr>
          <w:rFonts w:ascii="Arial" w:hAnsi="Arial" w:cs="Arial"/>
        </w:rPr>
      </w:pPr>
      <w:r w:rsidRPr="00874214">
        <w:rPr>
          <w:rStyle w:val="Strk"/>
          <w:rFonts w:ascii="Arial" w:hAnsi="Arial" w:cs="Arial"/>
        </w:rPr>
        <w:t>4. Bestyrelsens arbejde med organisation og økonomistyring</w:t>
      </w:r>
      <w:r w:rsidRPr="00874214">
        <w:rPr>
          <w:rFonts w:ascii="Arial" w:hAnsi="Arial" w:cs="Arial"/>
        </w:rPr>
        <w:t xml:space="preserve"> </w:t>
      </w:r>
    </w:p>
    <w:p w14:paraId="04728E22" w14:textId="77777777" w:rsidR="00FF3B9D" w:rsidRDefault="00F603AB" w:rsidP="00874214">
      <w:pPr>
        <w:spacing w:after="0" w:line="320" w:lineRule="exact"/>
        <w:jc w:val="both"/>
        <w:rPr>
          <w:rFonts w:ascii="Arial" w:hAnsi="Arial" w:cs="Arial"/>
        </w:rPr>
      </w:pPr>
      <w:r w:rsidRPr="00874214">
        <w:rPr>
          <w:rFonts w:ascii="Arial" w:hAnsi="Arial" w:cs="Arial"/>
        </w:rPr>
        <w:t xml:space="preserve">Organisationsændringer forelægges bestyrelsen til </w:t>
      </w:r>
      <w:r w:rsidR="00FF3B9D">
        <w:rPr>
          <w:rFonts w:ascii="Arial" w:hAnsi="Arial" w:cs="Arial"/>
        </w:rPr>
        <w:t>orientering.</w:t>
      </w:r>
    </w:p>
    <w:p w14:paraId="39C36041" w14:textId="77777777" w:rsidR="00874214" w:rsidRPr="00874214" w:rsidRDefault="00F603AB" w:rsidP="00874214">
      <w:pPr>
        <w:spacing w:after="0" w:line="320" w:lineRule="exact"/>
        <w:jc w:val="both"/>
        <w:rPr>
          <w:rFonts w:ascii="Arial" w:hAnsi="Arial" w:cs="Arial"/>
        </w:rPr>
      </w:pPr>
      <w:r w:rsidRPr="00874214">
        <w:rPr>
          <w:rFonts w:ascii="Arial" w:hAnsi="Arial" w:cs="Arial"/>
        </w:rPr>
        <w:br/>
        <w:t xml:space="preserve">Bestyrelsen påser, at der foreligger en skriftlig løn- og personalepolitik for institutionen. </w:t>
      </w:r>
    </w:p>
    <w:p w14:paraId="17507668" w14:textId="77777777" w:rsidR="00874214" w:rsidRPr="00874214" w:rsidRDefault="00F603AB" w:rsidP="00874214">
      <w:pPr>
        <w:spacing w:after="0" w:line="320" w:lineRule="exact"/>
        <w:jc w:val="both"/>
        <w:rPr>
          <w:rFonts w:ascii="Arial" w:hAnsi="Arial" w:cs="Arial"/>
        </w:rPr>
      </w:pPr>
      <w:r w:rsidRPr="00874214">
        <w:rPr>
          <w:rFonts w:ascii="Arial" w:hAnsi="Arial" w:cs="Arial"/>
        </w:rPr>
        <w:br/>
      </w:r>
      <w:r w:rsidR="00874214" w:rsidRPr="00874214">
        <w:rPr>
          <w:rFonts w:ascii="Arial" w:hAnsi="Arial" w:cs="Arial"/>
        </w:rPr>
        <w:t>Bestyrelsen vedtage</w:t>
      </w:r>
      <w:r w:rsidR="001F46F3">
        <w:rPr>
          <w:rFonts w:ascii="Arial" w:hAnsi="Arial" w:cs="Arial"/>
        </w:rPr>
        <w:t>r</w:t>
      </w:r>
      <w:r w:rsidR="00874214" w:rsidRPr="00874214">
        <w:rPr>
          <w:rFonts w:ascii="Arial" w:hAnsi="Arial" w:cs="Arial"/>
        </w:rPr>
        <w:t xml:space="preserve"> forud for hver regnskabsperiode et driftsbudget.</w:t>
      </w:r>
    </w:p>
    <w:p w14:paraId="04DB30A1" w14:textId="77777777" w:rsidR="00874214" w:rsidRPr="00874214" w:rsidRDefault="00874214" w:rsidP="00874214">
      <w:pPr>
        <w:spacing w:after="0" w:line="320" w:lineRule="exact"/>
        <w:jc w:val="both"/>
        <w:rPr>
          <w:rFonts w:ascii="Arial" w:hAnsi="Arial" w:cs="Arial"/>
        </w:rPr>
      </w:pPr>
    </w:p>
    <w:p w14:paraId="67E5307B" w14:textId="7FFC40B3" w:rsidR="00874214" w:rsidRPr="00874214" w:rsidRDefault="00874214" w:rsidP="00874214">
      <w:pPr>
        <w:spacing w:after="0" w:line="320" w:lineRule="exact"/>
        <w:jc w:val="both"/>
        <w:rPr>
          <w:rFonts w:ascii="Arial" w:hAnsi="Arial" w:cs="Arial"/>
        </w:rPr>
      </w:pPr>
      <w:r w:rsidRPr="00874214">
        <w:rPr>
          <w:rFonts w:ascii="Arial" w:hAnsi="Arial" w:cs="Arial"/>
        </w:rPr>
        <w:t>Bestyrelsen gennemgår perioderegnskaber for hvert kvartal</w:t>
      </w:r>
      <w:r w:rsidR="00304359">
        <w:rPr>
          <w:rFonts w:ascii="Arial" w:hAnsi="Arial" w:cs="Arial"/>
        </w:rPr>
        <w:t xml:space="preserve"> og årsregnskab efter</w:t>
      </w:r>
      <w:r w:rsidR="00F41C59">
        <w:rPr>
          <w:rFonts w:ascii="Arial" w:hAnsi="Arial" w:cs="Arial"/>
        </w:rPr>
        <w:t xml:space="preserve"> årets afslutning</w:t>
      </w:r>
      <w:r w:rsidRPr="00874214">
        <w:rPr>
          <w:rFonts w:ascii="Arial" w:hAnsi="Arial" w:cs="Arial"/>
        </w:rPr>
        <w:t>.</w:t>
      </w:r>
    </w:p>
    <w:p w14:paraId="5E81CE07" w14:textId="77777777" w:rsidR="00874214" w:rsidRPr="00874214" w:rsidRDefault="00874214" w:rsidP="00874214">
      <w:pPr>
        <w:spacing w:after="0" w:line="320" w:lineRule="exact"/>
        <w:jc w:val="both"/>
        <w:rPr>
          <w:rFonts w:ascii="Arial" w:hAnsi="Arial" w:cs="Arial"/>
        </w:rPr>
      </w:pPr>
    </w:p>
    <w:p w14:paraId="17DE706A" w14:textId="13F7922F" w:rsidR="00874214" w:rsidRPr="00874214" w:rsidRDefault="00F41C59" w:rsidP="00874214">
      <w:pPr>
        <w:spacing w:after="0" w:line="320" w:lineRule="exact"/>
        <w:jc w:val="both"/>
        <w:rPr>
          <w:rFonts w:ascii="Arial" w:hAnsi="Arial" w:cs="Arial"/>
        </w:rPr>
      </w:pPr>
      <w:r>
        <w:rPr>
          <w:rFonts w:ascii="Arial" w:hAnsi="Arial" w:cs="Arial"/>
        </w:rPr>
        <w:t>Bestyrelsen vedtager regnskabsinstruks for institutionen.</w:t>
      </w:r>
      <w:r w:rsidR="00370B7C">
        <w:rPr>
          <w:rFonts w:ascii="Arial" w:hAnsi="Arial" w:cs="Arial"/>
        </w:rPr>
        <w:t xml:space="preserve"> </w:t>
      </w:r>
      <w:r w:rsidR="00F603AB" w:rsidRPr="00874214">
        <w:rPr>
          <w:rFonts w:ascii="Arial" w:hAnsi="Arial" w:cs="Arial"/>
        </w:rPr>
        <w:t>Den daglige ledelse tilvejebringer oplysninger om forhold vedrørende økonomistyring, som bestyrelsen særligt måtte ønske sig.</w:t>
      </w:r>
    </w:p>
    <w:p w14:paraId="4B8B50FF" w14:textId="77777777" w:rsidR="009A6C45" w:rsidRDefault="00F603AB" w:rsidP="00874214">
      <w:pPr>
        <w:spacing w:after="0" w:line="320" w:lineRule="exact"/>
        <w:jc w:val="both"/>
        <w:rPr>
          <w:rStyle w:val="Strk"/>
          <w:rFonts w:ascii="Arial" w:hAnsi="Arial" w:cs="Arial"/>
        </w:rPr>
      </w:pPr>
      <w:r w:rsidRPr="00874214">
        <w:rPr>
          <w:rFonts w:ascii="Arial" w:hAnsi="Arial" w:cs="Arial"/>
        </w:rPr>
        <w:t xml:space="preserve">   </w:t>
      </w:r>
      <w:r w:rsidRPr="00874214">
        <w:rPr>
          <w:rFonts w:ascii="Arial" w:hAnsi="Arial" w:cs="Arial"/>
        </w:rPr>
        <w:br/>
      </w:r>
      <w:r w:rsidRPr="00874214">
        <w:rPr>
          <w:rStyle w:val="Strk"/>
          <w:rFonts w:ascii="Arial" w:hAnsi="Arial" w:cs="Arial"/>
        </w:rPr>
        <w:t>5. Retningslinjer for arbejdsdelingen mellem bestyrelsen og institutionens daglige leder</w:t>
      </w:r>
    </w:p>
    <w:p w14:paraId="3AAF3335" w14:textId="1BAFE121" w:rsidR="009A6C45" w:rsidRPr="00874214" w:rsidRDefault="00F603AB" w:rsidP="00874214">
      <w:pPr>
        <w:spacing w:after="0" w:line="320" w:lineRule="exact"/>
        <w:jc w:val="both"/>
        <w:rPr>
          <w:rFonts w:ascii="Arial" w:hAnsi="Arial" w:cs="Arial"/>
        </w:rPr>
      </w:pPr>
      <w:r w:rsidRPr="00874214">
        <w:rPr>
          <w:rFonts w:ascii="Arial" w:hAnsi="Arial" w:cs="Arial"/>
        </w:rPr>
        <w:t>Bestyrelsen foretager strategiske beslutninger om institutionens aktiviteter, enkeltdispositioner af væsentlig økonomisk betydning eller usædvanlig art og de beslutninger ifølge lovgivningen, hvor bestyrelsen skal træffe afgørelse, medmindre der er foretaget en skriftlig bemyndigelse af institutionens daglige leder til at udøve pågældende beføjelse.</w:t>
      </w:r>
      <w:r w:rsidR="00185B69">
        <w:rPr>
          <w:rFonts w:ascii="Arial" w:hAnsi="Arial" w:cs="Arial"/>
        </w:rPr>
        <w:t xml:space="preserve"> </w:t>
      </w:r>
    </w:p>
    <w:p w14:paraId="6E4C59A8" w14:textId="77777777" w:rsidR="001F46F3" w:rsidRDefault="00F603AB" w:rsidP="00874214">
      <w:pPr>
        <w:spacing w:after="0" w:line="320" w:lineRule="exact"/>
        <w:jc w:val="both"/>
        <w:rPr>
          <w:rFonts w:ascii="Arial" w:hAnsi="Arial" w:cs="Arial"/>
        </w:rPr>
      </w:pPr>
      <w:r w:rsidRPr="00874214">
        <w:rPr>
          <w:rFonts w:ascii="Arial" w:hAnsi="Arial" w:cs="Arial"/>
        </w:rPr>
        <w:t xml:space="preserve">   </w:t>
      </w:r>
      <w:r w:rsidRPr="00874214">
        <w:rPr>
          <w:rFonts w:ascii="Arial" w:hAnsi="Arial" w:cs="Arial"/>
        </w:rPr>
        <w:br/>
        <w:t>Dog kan institutionens leder foretage dispositioner, som ikke uden væsentlig ulempe for institutionen kan afvente bestyrelsens beslutning. I så fald skal bestyrelsen snarest muligt underrettes om den trufne disposition.</w:t>
      </w:r>
    </w:p>
    <w:p w14:paraId="02188755" w14:textId="77777777" w:rsidR="009A6C45" w:rsidRPr="00874214" w:rsidRDefault="00F603AB" w:rsidP="00874214">
      <w:pPr>
        <w:spacing w:after="0" w:line="320" w:lineRule="exact"/>
        <w:jc w:val="both"/>
        <w:rPr>
          <w:rFonts w:ascii="Arial" w:hAnsi="Arial" w:cs="Arial"/>
        </w:rPr>
      </w:pPr>
      <w:r w:rsidRPr="00874214">
        <w:rPr>
          <w:rFonts w:ascii="Arial" w:hAnsi="Arial" w:cs="Arial"/>
        </w:rPr>
        <w:t xml:space="preserve">   </w:t>
      </w:r>
      <w:r w:rsidRPr="00874214">
        <w:rPr>
          <w:rFonts w:ascii="Arial" w:hAnsi="Arial" w:cs="Arial"/>
        </w:rPr>
        <w:br/>
        <w:t>Alle aftaler om indgåelse af lejemål, køb, salg eller pantsætning af fast ejendom godkendes af bestyrelsen. Om underskrifter på institutionens vegne henvises til institutionens vedtægt.</w:t>
      </w:r>
    </w:p>
    <w:p w14:paraId="020C80C1" w14:textId="14534C27" w:rsidR="009A6C45" w:rsidRPr="00874214" w:rsidRDefault="00F603AB" w:rsidP="00874214">
      <w:pPr>
        <w:spacing w:after="0" w:line="320" w:lineRule="exact"/>
        <w:jc w:val="both"/>
        <w:rPr>
          <w:rFonts w:ascii="Arial" w:hAnsi="Arial" w:cs="Arial"/>
        </w:rPr>
      </w:pPr>
      <w:r w:rsidRPr="00874214">
        <w:rPr>
          <w:rFonts w:ascii="Arial" w:hAnsi="Arial" w:cs="Arial"/>
        </w:rPr>
        <w:t xml:space="preserve">  </w:t>
      </w:r>
      <w:r w:rsidRPr="00874214">
        <w:rPr>
          <w:rFonts w:ascii="Arial" w:hAnsi="Arial" w:cs="Arial"/>
        </w:rPr>
        <w:br/>
      </w:r>
      <w:r w:rsidR="00185B69">
        <w:rPr>
          <w:rFonts w:ascii="Arial" w:hAnsi="Arial" w:cs="Arial"/>
        </w:rPr>
        <w:t xml:space="preserve">Undtagen de ovenfor nævnte, kan direktøren disponere inden for det af bestyrelsen vedtagne budget og den vedtagne investeringsplan. </w:t>
      </w:r>
      <w:r w:rsidR="004E5D94">
        <w:rPr>
          <w:rFonts w:ascii="Arial" w:hAnsi="Arial" w:cs="Arial"/>
        </w:rPr>
        <w:t xml:space="preserve">Øvrige retningslinjer for </w:t>
      </w:r>
      <w:r w:rsidR="00304359">
        <w:rPr>
          <w:rFonts w:ascii="Arial" w:hAnsi="Arial" w:cs="Arial"/>
        </w:rPr>
        <w:t>økonomiske dispositioner fremgår af institutionens regnskabsinstruk</w:t>
      </w:r>
      <w:r w:rsidR="00F41C59">
        <w:rPr>
          <w:rFonts w:ascii="Arial" w:hAnsi="Arial" w:cs="Arial"/>
        </w:rPr>
        <w:t>s</w:t>
      </w:r>
      <w:r w:rsidR="00304359">
        <w:rPr>
          <w:rFonts w:ascii="Arial" w:hAnsi="Arial" w:cs="Arial"/>
        </w:rPr>
        <w:t xml:space="preserve">. </w:t>
      </w:r>
      <w:r w:rsidRPr="00874214">
        <w:rPr>
          <w:rFonts w:ascii="Arial" w:hAnsi="Arial" w:cs="Arial"/>
        </w:rPr>
        <w:t>Den daglige drift varetages af institutionens daglige leder.</w:t>
      </w:r>
    </w:p>
    <w:p w14:paraId="34B41A6C" w14:textId="77777777" w:rsidR="00874214" w:rsidRPr="00874214" w:rsidRDefault="00F603AB" w:rsidP="00874214">
      <w:pPr>
        <w:spacing w:after="0" w:line="320" w:lineRule="exact"/>
        <w:jc w:val="both"/>
        <w:rPr>
          <w:rFonts w:ascii="Arial" w:hAnsi="Arial" w:cs="Arial"/>
        </w:rPr>
      </w:pPr>
      <w:r w:rsidRPr="00874214">
        <w:rPr>
          <w:rFonts w:ascii="Arial" w:hAnsi="Arial" w:cs="Arial"/>
        </w:rPr>
        <w:t xml:space="preserve">  </w:t>
      </w:r>
    </w:p>
    <w:p w14:paraId="7C667572" w14:textId="58CBEB97" w:rsidR="009A6C45" w:rsidRPr="00874214" w:rsidRDefault="00F603AB" w:rsidP="00874214">
      <w:pPr>
        <w:spacing w:after="0" w:line="320" w:lineRule="exact"/>
        <w:jc w:val="both"/>
        <w:rPr>
          <w:rFonts w:ascii="Arial" w:hAnsi="Arial" w:cs="Arial"/>
        </w:rPr>
      </w:pPr>
      <w:r w:rsidRPr="00874214">
        <w:rPr>
          <w:rFonts w:ascii="Arial" w:hAnsi="Arial" w:cs="Arial"/>
          <w:u w:val="single"/>
        </w:rPr>
        <w:t>Personaleadministration</w:t>
      </w:r>
      <w:r w:rsidRPr="00874214">
        <w:rPr>
          <w:rFonts w:ascii="Arial" w:hAnsi="Arial" w:cs="Arial"/>
        </w:rPr>
        <w:t xml:space="preserve"> </w:t>
      </w:r>
      <w:r w:rsidRPr="00874214">
        <w:rPr>
          <w:rFonts w:ascii="Arial" w:hAnsi="Arial" w:cs="Arial"/>
        </w:rPr>
        <w:br/>
        <w:t>Den daglige leder ansætter og afskediger personale på institutionen.</w:t>
      </w:r>
      <w:r w:rsidR="00304359">
        <w:rPr>
          <w:rFonts w:ascii="Arial" w:hAnsi="Arial" w:cs="Arial"/>
        </w:rPr>
        <w:t xml:space="preserve"> Afskedigelse af medlemmer af chefgruppen sker dog i samråd med formand og næstformand i bestyrelsen.</w:t>
      </w:r>
    </w:p>
    <w:p w14:paraId="07CF3F7A" w14:textId="763BE4D9" w:rsidR="00FF3B9D" w:rsidRDefault="00F603AB" w:rsidP="00F96108">
      <w:pPr>
        <w:spacing w:after="0" w:line="320" w:lineRule="exact"/>
        <w:jc w:val="both"/>
        <w:rPr>
          <w:rFonts w:ascii="Arial" w:hAnsi="Arial" w:cs="Arial"/>
        </w:rPr>
      </w:pPr>
      <w:r w:rsidRPr="00874214">
        <w:rPr>
          <w:rFonts w:ascii="Arial" w:hAnsi="Arial" w:cs="Arial"/>
        </w:rPr>
        <w:br/>
      </w:r>
    </w:p>
    <w:p w14:paraId="34C2E2C5" w14:textId="77777777" w:rsidR="00874214" w:rsidRPr="00874214" w:rsidRDefault="00F603AB" w:rsidP="00874214">
      <w:pPr>
        <w:spacing w:after="0" w:line="320" w:lineRule="exact"/>
        <w:jc w:val="both"/>
        <w:rPr>
          <w:rStyle w:val="Strk"/>
          <w:rFonts w:ascii="Arial" w:hAnsi="Arial" w:cs="Arial"/>
        </w:rPr>
      </w:pPr>
      <w:r w:rsidRPr="00874214">
        <w:rPr>
          <w:rFonts w:ascii="Arial" w:hAnsi="Arial" w:cs="Arial"/>
        </w:rPr>
        <w:lastRenderedPageBreak/>
        <w:br/>
      </w:r>
      <w:r w:rsidRPr="00874214">
        <w:rPr>
          <w:rStyle w:val="Strk"/>
          <w:rFonts w:ascii="Arial" w:hAnsi="Arial" w:cs="Arial"/>
        </w:rPr>
        <w:t>6. Retningslinjer for, hvordan bestyrelsen fører tilsyn med institutionens daglige leder</w:t>
      </w:r>
    </w:p>
    <w:p w14:paraId="338279EC" w14:textId="77777777" w:rsidR="00874214" w:rsidRPr="00874214" w:rsidRDefault="00F603AB" w:rsidP="00874214">
      <w:pPr>
        <w:spacing w:after="0" w:line="320" w:lineRule="exact"/>
        <w:jc w:val="both"/>
        <w:rPr>
          <w:rFonts w:ascii="Arial" w:hAnsi="Arial" w:cs="Arial"/>
        </w:rPr>
      </w:pPr>
      <w:r w:rsidRPr="00874214">
        <w:rPr>
          <w:rFonts w:ascii="Arial" w:hAnsi="Arial" w:cs="Arial"/>
        </w:rPr>
        <w:t>Bestyrelsen bemyndiger forma</w:t>
      </w:r>
      <w:r w:rsidR="00874214" w:rsidRPr="00874214">
        <w:rPr>
          <w:rFonts w:ascii="Arial" w:hAnsi="Arial" w:cs="Arial"/>
        </w:rPr>
        <w:t>n</w:t>
      </w:r>
      <w:r w:rsidRPr="00874214">
        <w:rPr>
          <w:rFonts w:ascii="Arial" w:hAnsi="Arial" w:cs="Arial"/>
        </w:rPr>
        <w:t>den til at udføre de opgaver, som bestyrelsen har vedrørende personaleadministration i forhold til institutionens daglige leder. Formanden kan rådføre sig med næstformanden og andre i dette arbejde. Formanden fastsætter i forbindelse med ansættelse af daglig leder prøvetid og foretager bedømmelse af, hvorledes prøvetiden forløber.</w:t>
      </w:r>
    </w:p>
    <w:p w14:paraId="2F8C1F93" w14:textId="77777777" w:rsidR="00874214" w:rsidRPr="00874214" w:rsidRDefault="00F603AB" w:rsidP="00874214">
      <w:pPr>
        <w:spacing w:after="0" w:line="320" w:lineRule="exact"/>
        <w:jc w:val="both"/>
        <w:rPr>
          <w:rFonts w:ascii="Arial" w:hAnsi="Arial" w:cs="Arial"/>
        </w:rPr>
      </w:pPr>
      <w:r w:rsidRPr="00874214">
        <w:rPr>
          <w:rFonts w:ascii="Arial" w:hAnsi="Arial" w:cs="Arial"/>
        </w:rPr>
        <w:br/>
        <w:t>Bestyrelsens formand foretager årligt samtale med daglig leder om hvervet som daglig leder og om, hvorledes det udføres. Det skal herved tilsikres, at institutionen ledes på tilfredsstillende måde og i overensstemmelse med gældende love og vedtægter.</w:t>
      </w:r>
    </w:p>
    <w:p w14:paraId="2DA41B83" w14:textId="77777777" w:rsidR="00FF3B9D" w:rsidRDefault="00FF3B9D" w:rsidP="00874214">
      <w:pPr>
        <w:spacing w:after="0" w:line="320" w:lineRule="exact"/>
        <w:jc w:val="both"/>
        <w:rPr>
          <w:rFonts w:ascii="Arial" w:hAnsi="Arial" w:cs="Arial"/>
        </w:rPr>
      </w:pPr>
    </w:p>
    <w:p w14:paraId="0BC04F44" w14:textId="77777777" w:rsidR="009A6C45" w:rsidRPr="00874214" w:rsidRDefault="00F603AB" w:rsidP="00874214">
      <w:pPr>
        <w:spacing w:after="0" w:line="320" w:lineRule="exact"/>
        <w:jc w:val="both"/>
        <w:rPr>
          <w:rStyle w:val="Strk"/>
          <w:rFonts w:ascii="Arial" w:hAnsi="Arial" w:cs="Arial"/>
        </w:rPr>
      </w:pPr>
      <w:r w:rsidRPr="00874214">
        <w:rPr>
          <w:rStyle w:val="Strk"/>
          <w:rFonts w:ascii="Arial" w:hAnsi="Arial" w:cs="Arial"/>
        </w:rPr>
        <w:t>7. Ændring af forretningsorden</w:t>
      </w:r>
    </w:p>
    <w:p w14:paraId="6BAD974A" w14:textId="77777777" w:rsidR="001F46F3" w:rsidRDefault="00F603AB" w:rsidP="00874214">
      <w:pPr>
        <w:spacing w:after="0" w:line="320" w:lineRule="exact"/>
        <w:jc w:val="both"/>
        <w:rPr>
          <w:rFonts w:ascii="Arial" w:hAnsi="Arial" w:cs="Arial"/>
        </w:rPr>
      </w:pPr>
      <w:r w:rsidRPr="00874214">
        <w:rPr>
          <w:rFonts w:ascii="Arial" w:hAnsi="Arial" w:cs="Arial"/>
        </w:rPr>
        <w:t>Ændring i eller tillæg til forretningsordenen kræver, at et flertal af bestyrelsens medlemmer stemmer herfor.</w:t>
      </w:r>
    </w:p>
    <w:p w14:paraId="7D91E12F" w14:textId="77777777" w:rsidR="009A6C45" w:rsidRPr="00874214" w:rsidRDefault="00F603AB" w:rsidP="00874214">
      <w:pPr>
        <w:spacing w:after="0" w:line="320" w:lineRule="exact"/>
        <w:jc w:val="both"/>
        <w:rPr>
          <w:rStyle w:val="Strk"/>
          <w:rFonts w:ascii="Arial" w:hAnsi="Arial" w:cs="Arial"/>
        </w:rPr>
      </w:pPr>
      <w:r w:rsidRPr="00874214">
        <w:rPr>
          <w:rFonts w:ascii="Arial" w:hAnsi="Arial" w:cs="Arial"/>
        </w:rPr>
        <w:t xml:space="preserve">  </w:t>
      </w:r>
      <w:r w:rsidRPr="00874214">
        <w:rPr>
          <w:rFonts w:ascii="Arial" w:hAnsi="Arial" w:cs="Arial"/>
          <w:b/>
          <w:bCs/>
        </w:rPr>
        <w:br/>
      </w:r>
      <w:r w:rsidRPr="00874214">
        <w:rPr>
          <w:rStyle w:val="Strk"/>
          <w:rFonts w:ascii="Arial" w:hAnsi="Arial" w:cs="Arial"/>
        </w:rPr>
        <w:t>8. Udlevering af vedtægter og forretningsorden</w:t>
      </w:r>
    </w:p>
    <w:p w14:paraId="6078D4DD" w14:textId="77777777" w:rsidR="009A6C45" w:rsidRPr="00874214" w:rsidRDefault="00F603AB" w:rsidP="00874214">
      <w:pPr>
        <w:spacing w:after="0" w:line="320" w:lineRule="exact"/>
        <w:jc w:val="both"/>
        <w:rPr>
          <w:rFonts w:ascii="Arial" w:hAnsi="Arial" w:cs="Arial"/>
        </w:rPr>
      </w:pPr>
      <w:r w:rsidRPr="00874214">
        <w:rPr>
          <w:rFonts w:ascii="Arial" w:hAnsi="Arial" w:cs="Arial"/>
        </w:rPr>
        <w:t>Alle tiltrædende bestyrelsesmedlemmer og repræsentanter i bestyrelsen skal underskrive den originale forretningsorden og have udleveret et eksemplar deraf samt af institutionens vedtægter.</w:t>
      </w:r>
    </w:p>
    <w:p w14:paraId="168B07D1" w14:textId="77777777" w:rsidR="009A6C45" w:rsidRPr="00874214" w:rsidRDefault="00F603AB" w:rsidP="00874214">
      <w:pPr>
        <w:spacing w:after="0" w:line="320" w:lineRule="exact"/>
        <w:jc w:val="both"/>
        <w:rPr>
          <w:rFonts w:ascii="Arial" w:hAnsi="Arial" w:cs="Arial"/>
        </w:rPr>
      </w:pPr>
      <w:r w:rsidRPr="00874214">
        <w:rPr>
          <w:rFonts w:ascii="Arial" w:hAnsi="Arial" w:cs="Arial"/>
        </w:rPr>
        <w:br/>
        <w:t xml:space="preserve">Ændres forretningsordenen, skal den ajourførte forretningsorden underskrives af alle bestyrelsesmedlemmer.   </w:t>
      </w:r>
      <w:r w:rsidRPr="00874214">
        <w:rPr>
          <w:rFonts w:ascii="Arial" w:hAnsi="Arial" w:cs="Arial"/>
        </w:rPr>
        <w:br/>
      </w:r>
      <w:r w:rsidRPr="00874214">
        <w:rPr>
          <w:rFonts w:ascii="Arial" w:hAnsi="Arial" w:cs="Arial"/>
        </w:rPr>
        <w:br/>
        <w:t>Bestyrelsen</w:t>
      </w:r>
      <w:r w:rsidR="009A6C45" w:rsidRPr="00874214">
        <w:rPr>
          <w:rFonts w:ascii="Arial" w:hAnsi="Arial" w:cs="Arial"/>
        </w:rPr>
        <w:t xml:space="preserve"> </w:t>
      </w:r>
      <w:r w:rsidRPr="00874214">
        <w:rPr>
          <w:rFonts w:ascii="Arial" w:hAnsi="Arial" w:cs="Arial"/>
        </w:rPr>
        <w:t>afgør i øvrigt, hvordan ændringer i forretningsordenen meddeles på institutionen.</w:t>
      </w:r>
    </w:p>
    <w:p w14:paraId="6EB7951F" w14:textId="77777777" w:rsidR="009A6C45" w:rsidRPr="00874214" w:rsidRDefault="00F603AB" w:rsidP="00874214">
      <w:pPr>
        <w:spacing w:after="0" w:line="320" w:lineRule="exact"/>
        <w:jc w:val="both"/>
        <w:rPr>
          <w:rFonts w:ascii="Arial" w:hAnsi="Arial" w:cs="Arial"/>
        </w:rPr>
      </w:pPr>
      <w:r w:rsidRPr="00874214">
        <w:rPr>
          <w:rFonts w:ascii="Arial" w:hAnsi="Arial" w:cs="Arial"/>
        </w:rPr>
        <w:t xml:space="preserve">    </w:t>
      </w:r>
      <w:r w:rsidRPr="00874214">
        <w:rPr>
          <w:rFonts w:ascii="Arial" w:hAnsi="Arial" w:cs="Arial"/>
        </w:rPr>
        <w:br/>
        <w:t>Institutionens valgte revisor modtager et eksemplar af vedtægt og forretningsorden.</w:t>
      </w:r>
    </w:p>
    <w:p w14:paraId="13E0A8F2" w14:textId="72C760AD" w:rsidR="00F603AB" w:rsidRPr="00874214" w:rsidRDefault="00F603AB" w:rsidP="00874214">
      <w:pPr>
        <w:spacing w:after="0" w:line="320" w:lineRule="exact"/>
        <w:jc w:val="both"/>
        <w:rPr>
          <w:rFonts w:ascii="Arial" w:hAnsi="Arial" w:cs="Arial"/>
          <w:b/>
          <w:u w:val="single"/>
        </w:rPr>
      </w:pPr>
      <w:r w:rsidRPr="00874214">
        <w:rPr>
          <w:rFonts w:ascii="Arial" w:hAnsi="Arial" w:cs="Arial"/>
        </w:rPr>
        <w:t xml:space="preserve">     </w:t>
      </w:r>
      <w:r w:rsidRPr="00874214">
        <w:rPr>
          <w:rFonts w:ascii="Arial" w:hAnsi="Arial" w:cs="Arial"/>
        </w:rPr>
        <w:br/>
      </w:r>
      <w:r w:rsidRPr="00874214">
        <w:rPr>
          <w:rStyle w:val="Strk"/>
          <w:rFonts w:ascii="Arial" w:hAnsi="Arial" w:cs="Arial"/>
        </w:rPr>
        <w:t xml:space="preserve">Vedtaget på bestyrelsesmøde den </w:t>
      </w:r>
      <w:r w:rsidR="00401255">
        <w:rPr>
          <w:rStyle w:val="Strk"/>
          <w:rFonts w:ascii="Arial" w:hAnsi="Arial" w:cs="Arial"/>
        </w:rPr>
        <w:t>2. maj 20</w:t>
      </w:r>
      <w:r w:rsidR="009B3888">
        <w:rPr>
          <w:rStyle w:val="Strk"/>
          <w:rFonts w:ascii="Arial" w:hAnsi="Arial" w:cs="Arial"/>
        </w:rPr>
        <w:t>22</w:t>
      </w:r>
    </w:p>
    <w:p w14:paraId="2CBE07EF" w14:textId="77777777" w:rsidR="00F603AB" w:rsidRPr="00874214" w:rsidRDefault="00F603AB" w:rsidP="00874214">
      <w:pPr>
        <w:spacing w:after="0" w:line="320" w:lineRule="exact"/>
        <w:jc w:val="both"/>
        <w:rPr>
          <w:rFonts w:ascii="Arial" w:hAnsi="Arial" w:cs="Arial"/>
          <w:b/>
          <w:u w:val="single"/>
        </w:rPr>
      </w:pPr>
    </w:p>
    <w:p w14:paraId="11432243" w14:textId="77777777" w:rsidR="00A2017E" w:rsidRDefault="00A2017E" w:rsidP="000A4EAD">
      <w:pPr>
        <w:spacing w:after="0" w:line="320" w:lineRule="exact"/>
        <w:jc w:val="both"/>
        <w:rPr>
          <w:rFonts w:ascii="Arial" w:hAnsi="Arial" w:cs="Arial"/>
        </w:rPr>
      </w:pPr>
    </w:p>
    <w:tbl>
      <w:tblPr>
        <w:tblW w:w="9001" w:type="dxa"/>
        <w:tblLayout w:type="fixed"/>
        <w:tblCellMar>
          <w:left w:w="71" w:type="dxa"/>
          <w:right w:w="71" w:type="dxa"/>
        </w:tblCellMar>
        <w:tblLook w:val="0000" w:firstRow="0" w:lastRow="0" w:firstColumn="0" w:lastColumn="0" w:noHBand="0" w:noVBand="0"/>
      </w:tblPr>
      <w:tblGrid>
        <w:gridCol w:w="4536"/>
        <w:gridCol w:w="4465"/>
      </w:tblGrid>
      <w:tr w:rsidR="00ED7C74" w:rsidRPr="00C44BD4" w14:paraId="77219EF8" w14:textId="77777777" w:rsidTr="00ED7C74">
        <w:tc>
          <w:tcPr>
            <w:tcW w:w="4536" w:type="dxa"/>
          </w:tcPr>
          <w:p w14:paraId="4CD10FAB" w14:textId="77777777" w:rsidR="00ED7C74" w:rsidRPr="00380F5A" w:rsidRDefault="00ED7C74" w:rsidP="00FF3B9D">
            <w:pPr>
              <w:spacing w:after="0" w:line="240" w:lineRule="atLeast"/>
              <w:jc w:val="center"/>
              <w:rPr>
                <w:rFonts w:ascii="Arial" w:hAnsi="Arial" w:cs="Arial"/>
              </w:rPr>
            </w:pPr>
          </w:p>
          <w:p w14:paraId="0B52F368" w14:textId="77777777" w:rsidR="00ED7C74" w:rsidRPr="00380F5A" w:rsidRDefault="00ED7C74" w:rsidP="00FF3B9D">
            <w:pPr>
              <w:spacing w:after="0" w:line="240" w:lineRule="atLeast"/>
              <w:jc w:val="center"/>
              <w:rPr>
                <w:rFonts w:ascii="Arial" w:hAnsi="Arial" w:cs="Arial"/>
              </w:rPr>
            </w:pPr>
          </w:p>
          <w:p w14:paraId="08509FEC" w14:textId="77777777" w:rsidR="00ED7C74" w:rsidRPr="00380F5A" w:rsidRDefault="00ED7C74" w:rsidP="00FF3B9D">
            <w:pPr>
              <w:spacing w:after="0" w:line="240" w:lineRule="atLeast"/>
              <w:jc w:val="center"/>
              <w:rPr>
                <w:rFonts w:ascii="Arial" w:hAnsi="Arial" w:cs="Arial"/>
              </w:rPr>
            </w:pPr>
            <w:r w:rsidRPr="00380F5A">
              <w:rPr>
                <w:rFonts w:ascii="Arial" w:hAnsi="Arial" w:cs="Arial"/>
              </w:rPr>
              <w:t>_________________________</w:t>
            </w:r>
          </w:p>
          <w:p w14:paraId="1813CA9F" w14:textId="65D4C9C0" w:rsidR="00ED7C74" w:rsidRPr="00380F5A" w:rsidRDefault="00ED7C74" w:rsidP="00FF3B9D">
            <w:pPr>
              <w:spacing w:after="0" w:line="240" w:lineRule="atLeast"/>
              <w:jc w:val="center"/>
              <w:rPr>
                <w:rFonts w:ascii="Arial" w:hAnsi="Arial" w:cs="Arial"/>
              </w:rPr>
            </w:pPr>
            <w:r>
              <w:rPr>
                <w:rFonts w:ascii="Arial" w:hAnsi="Arial" w:cs="Arial"/>
              </w:rPr>
              <w:t>Michael Ulsted</w:t>
            </w:r>
          </w:p>
        </w:tc>
        <w:tc>
          <w:tcPr>
            <w:tcW w:w="4465" w:type="dxa"/>
          </w:tcPr>
          <w:p w14:paraId="4A50FDD8" w14:textId="77777777" w:rsidR="00ED7C74" w:rsidRPr="00380F5A" w:rsidRDefault="00ED7C74" w:rsidP="00FF3B9D">
            <w:pPr>
              <w:spacing w:after="0" w:line="240" w:lineRule="atLeast"/>
              <w:jc w:val="center"/>
              <w:rPr>
                <w:rFonts w:ascii="Arial" w:hAnsi="Arial" w:cs="Arial"/>
              </w:rPr>
            </w:pPr>
          </w:p>
          <w:p w14:paraId="20271745" w14:textId="77777777" w:rsidR="00ED7C74" w:rsidRPr="00380F5A" w:rsidRDefault="00ED7C74" w:rsidP="00FF3B9D">
            <w:pPr>
              <w:spacing w:after="0" w:line="240" w:lineRule="atLeast"/>
              <w:jc w:val="center"/>
              <w:rPr>
                <w:rFonts w:ascii="Arial" w:hAnsi="Arial" w:cs="Arial"/>
              </w:rPr>
            </w:pPr>
          </w:p>
          <w:p w14:paraId="16B476B4" w14:textId="77777777" w:rsidR="00ED7C74" w:rsidRPr="00380F5A" w:rsidRDefault="00ED7C74" w:rsidP="00FF3B9D">
            <w:pPr>
              <w:spacing w:after="0" w:line="240" w:lineRule="atLeast"/>
              <w:jc w:val="center"/>
              <w:rPr>
                <w:rFonts w:ascii="Arial" w:hAnsi="Arial" w:cs="Arial"/>
              </w:rPr>
            </w:pPr>
            <w:r w:rsidRPr="00380F5A">
              <w:rPr>
                <w:rFonts w:ascii="Arial" w:hAnsi="Arial" w:cs="Arial"/>
              </w:rPr>
              <w:t>_________________________</w:t>
            </w:r>
          </w:p>
          <w:p w14:paraId="243A998E" w14:textId="77777777" w:rsidR="00ED7C74" w:rsidRPr="00380F5A" w:rsidRDefault="00ED7C74" w:rsidP="00FF3B9D">
            <w:pPr>
              <w:spacing w:after="0" w:line="240" w:lineRule="atLeast"/>
              <w:jc w:val="center"/>
              <w:rPr>
                <w:rFonts w:ascii="Arial" w:hAnsi="Arial" w:cs="Arial"/>
              </w:rPr>
            </w:pPr>
            <w:r w:rsidRPr="00380F5A">
              <w:rPr>
                <w:rFonts w:ascii="Arial" w:hAnsi="Arial" w:cs="Arial"/>
              </w:rPr>
              <w:t>Bjarne Sørensen</w:t>
            </w:r>
          </w:p>
        </w:tc>
      </w:tr>
      <w:tr w:rsidR="00ED7C74" w:rsidRPr="00C44BD4" w14:paraId="5CD81893" w14:textId="77777777" w:rsidTr="00ED7C74">
        <w:tc>
          <w:tcPr>
            <w:tcW w:w="4536" w:type="dxa"/>
          </w:tcPr>
          <w:p w14:paraId="2B36C9C1" w14:textId="77777777" w:rsidR="00ED7C74" w:rsidRPr="00380F5A" w:rsidRDefault="00ED7C74" w:rsidP="00FF3B9D">
            <w:pPr>
              <w:spacing w:after="0" w:line="240" w:lineRule="atLeast"/>
              <w:jc w:val="center"/>
              <w:rPr>
                <w:rFonts w:ascii="Arial" w:hAnsi="Arial" w:cs="Arial"/>
              </w:rPr>
            </w:pPr>
          </w:p>
          <w:p w14:paraId="6FE6C422" w14:textId="77777777" w:rsidR="00ED7C74" w:rsidRPr="00380F5A" w:rsidRDefault="00ED7C74" w:rsidP="00FF3B9D">
            <w:pPr>
              <w:spacing w:after="0" w:line="240" w:lineRule="atLeast"/>
              <w:jc w:val="center"/>
              <w:rPr>
                <w:rFonts w:ascii="Arial" w:hAnsi="Arial" w:cs="Arial"/>
              </w:rPr>
            </w:pPr>
          </w:p>
          <w:p w14:paraId="02FF3016" w14:textId="77777777" w:rsidR="00ED7C74" w:rsidRPr="00380F5A" w:rsidRDefault="00ED7C74" w:rsidP="00FF3B9D">
            <w:pPr>
              <w:spacing w:after="0" w:line="240" w:lineRule="atLeast"/>
              <w:jc w:val="center"/>
              <w:rPr>
                <w:rFonts w:ascii="Arial" w:hAnsi="Arial" w:cs="Arial"/>
              </w:rPr>
            </w:pPr>
            <w:r w:rsidRPr="00380F5A">
              <w:rPr>
                <w:rFonts w:ascii="Arial" w:hAnsi="Arial" w:cs="Arial"/>
              </w:rPr>
              <w:t>_________________________</w:t>
            </w:r>
          </w:p>
          <w:p w14:paraId="12E4667B" w14:textId="2F4CC329" w:rsidR="00ED7C74" w:rsidRPr="00380F5A" w:rsidRDefault="00ED7C74" w:rsidP="00FF3B9D">
            <w:pPr>
              <w:spacing w:after="0" w:line="240" w:lineRule="atLeast"/>
              <w:jc w:val="center"/>
              <w:rPr>
                <w:rFonts w:ascii="Arial" w:hAnsi="Arial" w:cs="Arial"/>
              </w:rPr>
            </w:pPr>
            <w:r>
              <w:rPr>
                <w:rFonts w:ascii="Arial" w:hAnsi="Arial" w:cs="Arial"/>
              </w:rPr>
              <w:t>Heidi Bergenhammer Andersen</w:t>
            </w:r>
          </w:p>
        </w:tc>
        <w:tc>
          <w:tcPr>
            <w:tcW w:w="4465" w:type="dxa"/>
          </w:tcPr>
          <w:p w14:paraId="5F3C2FC9" w14:textId="77777777" w:rsidR="00ED7C74" w:rsidRPr="00380F5A" w:rsidRDefault="00ED7C74" w:rsidP="00FF3B9D">
            <w:pPr>
              <w:spacing w:after="0" w:line="240" w:lineRule="atLeast"/>
              <w:jc w:val="center"/>
              <w:rPr>
                <w:rFonts w:ascii="Arial" w:hAnsi="Arial" w:cs="Arial"/>
              </w:rPr>
            </w:pPr>
          </w:p>
          <w:p w14:paraId="23021E38" w14:textId="77777777" w:rsidR="00ED7C74" w:rsidRPr="00380F5A" w:rsidRDefault="00ED7C74" w:rsidP="00FF3B9D">
            <w:pPr>
              <w:spacing w:after="0" w:line="240" w:lineRule="atLeast"/>
              <w:jc w:val="center"/>
              <w:rPr>
                <w:rFonts w:ascii="Arial" w:hAnsi="Arial" w:cs="Arial"/>
              </w:rPr>
            </w:pPr>
          </w:p>
          <w:p w14:paraId="234E08E9" w14:textId="77777777" w:rsidR="00ED7C74" w:rsidRPr="00380F5A" w:rsidRDefault="00ED7C74" w:rsidP="00FF3B9D">
            <w:pPr>
              <w:spacing w:after="0" w:line="240" w:lineRule="atLeast"/>
              <w:jc w:val="center"/>
              <w:rPr>
                <w:rFonts w:ascii="Arial" w:hAnsi="Arial" w:cs="Arial"/>
              </w:rPr>
            </w:pPr>
            <w:r w:rsidRPr="00380F5A">
              <w:rPr>
                <w:rFonts w:ascii="Arial" w:hAnsi="Arial" w:cs="Arial"/>
              </w:rPr>
              <w:t>_________________________</w:t>
            </w:r>
          </w:p>
          <w:p w14:paraId="03B89FD3" w14:textId="0E6705D4" w:rsidR="00ED7C74" w:rsidRPr="00380F5A" w:rsidRDefault="00ED7C74" w:rsidP="00FF3B9D">
            <w:pPr>
              <w:spacing w:after="0" w:line="240" w:lineRule="atLeast"/>
              <w:jc w:val="center"/>
              <w:rPr>
                <w:rFonts w:ascii="Arial" w:hAnsi="Arial" w:cs="Arial"/>
              </w:rPr>
            </w:pPr>
            <w:r>
              <w:rPr>
                <w:rFonts w:ascii="Arial" w:hAnsi="Arial" w:cs="Arial"/>
              </w:rPr>
              <w:t>Sigmund Ottesen Rubeksen</w:t>
            </w:r>
          </w:p>
        </w:tc>
      </w:tr>
      <w:tr w:rsidR="00ED7C74" w:rsidRPr="00C44BD4" w14:paraId="7A30EB80" w14:textId="77777777" w:rsidTr="00ED7C74">
        <w:tc>
          <w:tcPr>
            <w:tcW w:w="4536" w:type="dxa"/>
          </w:tcPr>
          <w:p w14:paraId="7C5C87C0" w14:textId="77777777" w:rsidR="00ED7C74" w:rsidRPr="00380F5A" w:rsidRDefault="00ED7C74" w:rsidP="00FF3B9D">
            <w:pPr>
              <w:spacing w:after="0" w:line="240" w:lineRule="atLeast"/>
              <w:jc w:val="center"/>
              <w:rPr>
                <w:rFonts w:ascii="Arial" w:hAnsi="Arial" w:cs="Arial"/>
              </w:rPr>
            </w:pPr>
          </w:p>
          <w:p w14:paraId="04D0D693" w14:textId="77777777" w:rsidR="00ED7C74" w:rsidRPr="00380F5A" w:rsidRDefault="00ED7C74" w:rsidP="00FF3B9D">
            <w:pPr>
              <w:spacing w:after="0" w:line="240" w:lineRule="atLeast"/>
              <w:jc w:val="center"/>
              <w:rPr>
                <w:rFonts w:ascii="Arial" w:hAnsi="Arial" w:cs="Arial"/>
              </w:rPr>
            </w:pPr>
          </w:p>
          <w:p w14:paraId="5AC488C3" w14:textId="77777777" w:rsidR="00ED7C74" w:rsidRPr="00380F5A" w:rsidRDefault="00ED7C74" w:rsidP="00FF3B9D">
            <w:pPr>
              <w:spacing w:after="0" w:line="240" w:lineRule="atLeast"/>
              <w:jc w:val="center"/>
              <w:rPr>
                <w:rFonts w:ascii="Arial" w:hAnsi="Arial" w:cs="Arial"/>
              </w:rPr>
            </w:pPr>
          </w:p>
          <w:p w14:paraId="40BF85FE" w14:textId="77777777" w:rsidR="00ED7C74" w:rsidRPr="00380F5A" w:rsidRDefault="00ED7C74" w:rsidP="00FF3B9D">
            <w:pPr>
              <w:spacing w:after="0" w:line="240" w:lineRule="atLeast"/>
              <w:jc w:val="center"/>
              <w:rPr>
                <w:rFonts w:ascii="Arial" w:hAnsi="Arial" w:cs="Arial"/>
              </w:rPr>
            </w:pPr>
            <w:r w:rsidRPr="00380F5A">
              <w:rPr>
                <w:rFonts w:ascii="Arial" w:hAnsi="Arial" w:cs="Arial"/>
              </w:rPr>
              <w:t>_________________________</w:t>
            </w:r>
          </w:p>
          <w:p w14:paraId="0E84435C" w14:textId="2DAAECE8" w:rsidR="00ED7C74" w:rsidRPr="00380F5A" w:rsidRDefault="00ED7C74" w:rsidP="00FF3B9D">
            <w:pPr>
              <w:spacing w:after="0" w:line="240" w:lineRule="atLeast"/>
              <w:jc w:val="center"/>
              <w:rPr>
                <w:rFonts w:ascii="Arial" w:hAnsi="Arial" w:cs="Arial"/>
              </w:rPr>
            </w:pPr>
            <w:r>
              <w:rPr>
                <w:rFonts w:ascii="Arial" w:hAnsi="Arial" w:cs="Arial"/>
              </w:rPr>
              <w:t>Inger Toft Stranddorf</w:t>
            </w:r>
          </w:p>
        </w:tc>
        <w:tc>
          <w:tcPr>
            <w:tcW w:w="4465" w:type="dxa"/>
          </w:tcPr>
          <w:p w14:paraId="0318CAFC" w14:textId="77777777" w:rsidR="00ED7C74" w:rsidRPr="00380F5A" w:rsidRDefault="00ED7C74" w:rsidP="00FF3B9D">
            <w:pPr>
              <w:spacing w:after="0" w:line="240" w:lineRule="atLeast"/>
              <w:jc w:val="center"/>
              <w:rPr>
                <w:rFonts w:ascii="Arial" w:hAnsi="Arial" w:cs="Arial"/>
              </w:rPr>
            </w:pPr>
          </w:p>
          <w:p w14:paraId="692FDF9D" w14:textId="77777777" w:rsidR="00ED7C74" w:rsidRPr="00380F5A" w:rsidRDefault="00ED7C74" w:rsidP="00FF3B9D">
            <w:pPr>
              <w:spacing w:after="0" w:line="240" w:lineRule="atLeast"/>
              <w:jc w:val="center"/>
              <w:rPr>
                <w:rFonts w:ascii="Arial" w:hAnsi="Arial" w:cs="Arial"/>
              </w:rPr>
            </w:pPr>
          </w:p>
          <w:p w14:paraId="6CA28179" w14:textId="77777777" w:rsidR="00ED7C74" w:rsidRPr="00380F5A" w:rsidRDefault="00ED7C74" w:rsidP="00FF3B9D">
            <w:pPr>
              <w:spacing w:after="0" w:line="240" w:lineRule="atLeast"/>
              <w:jc w:val="center"/>
              <w:rPr>
                <w:rFonts w:ascii="Arial" w:hAnsi="Arial" w:cs="Arial"/>
              </w:rPr>
            </w:pPr>
          </w:p>
          <w:p w14:paraId="314DDDF8" w14:textId="77777777" w:rsidR="00ED7C74" w:rsidRPr="00380F5A" w:rsidRDefault="00ED7C74" w:rsidP="00FF3B9D">
            <w:pPr>
              <w:spacing w:after="0" w:line="240" w:lineRule="atLeast"/>
              <w:jc w:val="center"/>
              <w:rPr>
                <w:rFonts w:ascii="Arial" w:hAnsi="Arial" w:cs="Arial"/>
              </w:rPr>
            </w:pPr>
            <w:r w:rsidRPr="00380F5A">
              <w:rPr>
                <w:rFonts w:ascii="Arial" w:hAnsi="Arial" w:cs="Arial"/>
              </w:rPr>
              <w:t>_________________________</w:t>
            </w:r>
          </w:p>
          <w:p w14:paraId="134932DC" w14:textId="77777777" w:rsidR="00ED7C74" w:rsidRPr="00380F5A" w:rsidRDefault="00ED7C74" w:rsidP="00FF3B9D">
            <w:pPr>
              <w:spacing w:after="0" w:line="240" w:lineRule="atLeast"/>
              <w:jc w:val="center"/>
              <w:rPr>
                <w:rFonts w:ascii="Arial" w:hAnsi="Arial" w:cs="Arial"/>
              </w:rPr>
            </w:pPr>
            <w:r w:rsidRPr="00380F5A">
              <w:rPr>
                <w:rFonts w:ascii="Arial" w:hAnsi="Arial" w:cs="Arial"/>
              </w:rPr>
              <w:t>Kurt K. Nielsen</w:t>
            </w:r>
          </w:p>
        </w:tc>
      </w:tr>
      <w:tr w:rsidR="00ED7C74" w:rsidRPr="00C44BD4" w14:paraId="6FA5FB36" w14:textId="77777777" w:rsidTr="00ED7C74">
        <w:tc>
          <w:tcPr>
            <w:tcW w:w="4536" w:type="dxa"/>
          </w:tcPr>
          <w:p w14:paraId="1BF66DC8" w14:textId="77777777" w:rsidR="00ED7C74" w:rsidRPr="00380F5A" w:rsidRDefault="00ED7C74" w:rsidP="003664D6">
            <w:pPr>
              <w:spacing w:after="0" w:line="240" w:lineRule="atLeast"/>
              <w:jc w:val="center"/>
              <w:rPr>
                <w:rFonts w:ascii="Arial" w:hAnsi="Arial" w:cs="Arial"/>
              </w:rPr>
            </w:pPr>
          </w:p>
          <w:p w14:paraId="57DE6247" w14:textId="77777777" w:rsidR="00ED7C74" w:rsidRPr="00380F5A" w:rsidRDefault="00ED7C74" w:rsidP="003664D6">
            <w:pPr>
              <w:spacing w:after="0" w:line="240" w:lineRule="atLeast"/>
              <w:jc w:val="center"/>
              <w:rPr>
                <w:rFonts w:ascii="Arial" w:hAnsi="Arial" w:cs="Arial"/>
              </w:rPr>
            </w:pPr>
          </w:p>
          <w:p w14:paraId="096D28B8" w14:textId="77777777" w:rsidR="00ED7C74" w:rsidRPr="00380F5A" w:rsidRDefault="00ED7C74" w:rsidP="003664D6">
            <w:pPr>
              <w:spacing w:after="0" w:line="240" w:lineRule="atLeast"/>
              <w:jc w:val="center"/>
              <w:rPr>
                <w:rFonts w:ascii="Arial" w:hAnsi="Arial" w:cs="Arial"/>
              </w:rPr>
            </w:pPr>
          </w:p>
          <w:p w14:paraId="3BBFD60A" w14:textId="77777777" w:rsidR="00ED7C74" w:rsidRPr="00380F5A" w:rsidRDefault="00ED7C74" w:rsidP="003664D6">
            <w:pPr>
              <w:spacing w:after="0" w:line="240" w:lineRule="atLeast"/>
              <w:jc w:val="center"/>
              <w:rPr>
                <w:rFonts w:ascii="Arial" w:hAnsi="Arial" w:cs="Arial"/>
              </w:rPr>
            </w:pPr>
            <w:r w:rsidRPr="00380F5A">
              <w:rPr>
                <w:rFonts w:ascii="Arial" w:hAnsi="Arial" w:cs="Arial"/>
              </w:rPr>
              <w:t>_________________________</w:t>
            </w:r>
          </w:p>
          <w:p w14:paraId="49830424" w14:textId="77777777" w:rsidR="00ED7C74" w:rsidRPr="00380F5A" w:rsidRDefault="00ED7C74" w:rsidP="003664D6">
            <w:pPr>
              <w:spacing w:after="0" w:line="240" w:lineRule="atLeast"/>
              <w:jc w:val="center"/>
              <w:rPr>
                <w:rFonts w:ascii="Arial" w:hAnsi="Arial" w:cs="Arial"/>
              </w:rPr>
            </w:pPr>
            <w:r w:rsidRPr="00380F5A">
              <w:rPr>
                <w:rFonts w:ascii="Arial" w:hAnsi="Arial" w:cs="Arial"/>
              </w:rPr>
              <w:t>Steen Hartmann Nielsen</w:t>
            </w:r>
          </w:p>
        </w:tc>
        <w:tc>
          <w:tcPr>
            <w:tcW w:w="4465" w:type="dxa"/>
          </w:tcPr>
          <w:p w14:paraId="4242AFFF" w14:textId="77777777" w:rsidR="00ED7C74" w:rsidRPr="00380F5A" w:rsidRDefault="00ED7C74" w:rsidP="003664D6">
            <w:pPr>
              <w:spacing w:after="0" w:line="240" w:lineRule="atLeast"/>
              <w:jc w:val="center"/>
              <w:rPr>
                <w:rFonts w:ascii="Arial" w:hAnsi="Arial" w:cs="Arial"/>
              </w:rPr>
            </w:pPr>
          </w:p>
          <w:p w14:paraId="13669817" w14:textId="77777777" w:rsidR="00ED7C74" w:rsidRPr="00380F5A" w:rsidRDefault="00ED7C74" w:rsidP="003664D6">
            <w:pPr>
              <w:spacing w:after="0" w:line="240" w:lineRule="atLeast"/>
              <w:jc w:val="center"/>
              <w:rPr>
                <w:rFonts w:ascii="Arial" w:hAnsi="Arial" w:cs="Arial"/>
              </w:rPr>
            </w:pPr>
          </w:p>
          <w:p w14:paraId="61E564A6" w14:textId="77777777" w:rsidR="00ED7C74" w:rsidRPr="00380F5A" w:rsidRDefault="00ED7C74" w:rsidP="003664D6">
            <w:pPr>
              <w:spacing w:after="0" w:line="240" w:lineRule="atLeast"/>
              <w:jc w:val="center"/>
              <w:rPr>
                <w:rFonts w:ascii="Arial" w:hAnsi="Arial" w:cs="Arial"/>
              </w:rPr>
            </w:pPr>
          </w:p>
          <w:p w14:paraId="38531A48" w14:textId="77777777" w:rsidR="00ED7C74" w:rsidRPr="00380F5A" w:rsidRDefault="00ED7C74" w:rsidP="003664D6">
            <w:pPr>
              <w:spacing w:after="0" w:line="240" w:lineRule="atLeast"/>
              <w:jc w:val="center"/>
              <w:rPr>
                <w:rFonts w:ascii="Arial" w:hAnsi="Arial" w:cs="Arial"/>
              </w:rPr>
            </w:pPr>
            <w:r w:rsidRPr="00380F5A">
              <w:rPr>
                <w:rFonts w:ascii="Arial" w:hAnsi="Arial" w:cs="Arial"/>
              </w:rPr>
              <w:t>_________________________</w:t>
            </w:r>
          </w:p>
          <w:p w14:paraId="67241E29" w14:textId="77777777" w:rsidR="00ED7C74" w:rsidRPr="00380F5A" w:rsidRDefault="00ED7C74" w:rsidP="003664D6">
            <w:pPr>
              <w:spacing w:after="0" w:line="240" w:lineRule="atLeast"/>
              <w:jc w:val="center"/>
              <w:rPr>
                <w:rFonts w:ascii="Arial" w:hAnsi="Arial" w:cs="Arial"/>
              </w:rPr>
            </w:pPr>
            <w:r w:rsidRPr="00380F5A">
              <w:rPr>
                <w:rFonts w:ascii="Arial" w:hAnsi="Arial" w:cs="Arial"/>
              </w:rPr>
              <w:t>Dan Mikkelsen</w:t>
            </w:r>
          </w:p>
        </w:tc>
      </w:tr>
      <w:tr w:rsidR="00ED7C74" w:rsidRPr="00C44BD4" w14:paraId="7452A962" w14:textId="77777777" w:rsidTr="00ED7C74">
        <w:tc>
          <w:tcPr>
            <w:tcW w:w="4536" w:type="dxa"/>
          </w:tcPr>
          <w:p w14:paraId="07BC07D6" w14:textId="77777777" w:rsidR="00ED7C74" w:rsidRPr="00380F5A" w:rsidRDefault="00ED7C74" w:rsidP="00FF3B9D">
            <w:pPr>
              <w:spacing w:after="0" w:line="240" w:lineRule="atLeast"/>
              <w:jc w:val="center"/>
              <w:rPr>
                <w:rFonts w:ascii="Arial" w:hAnsi="Arial" w:cs="Arial"/>
              </w:rPr>
            </w:pPr>
          </w:p>
          <w:p w14:paraId="53854FD8" w14:textId="77777777" w:rsidR="00ED7C74" w:rsidRPr="00380F5A" w:rsidRDefault="00ED7C74" w:rsidP="00FF3B9D">
            <w:pPr>
              <w:spacing w:after="0" w:line="240" w:lineRule="atLeast"/>
              <w:jc w:val="center"/>
              <w:rPr>
                <w:rFonts w:ascii="Arial" w:hAnsi="Arial" w:cs="Arial"/>
              </w:rPr>
            </w:pPr>
          </w:p>
          <w:p w14:paraId="3C54E6AA" w14:textId="77777777" w:rsidR="00ED7C74" w:rsidRPr="00380F5A" w:rsidRDefault="00ED7C74" w:rsidP="00FF3B9D">
            <w:pPr>
              <w:spacing w:after="0" w:line="240" w:lineRule="atLeast"/>
              <w:jc w:val="center"/>
              <w:rPr>
                <w:rFonts w:ascii="Arial" w:hAnsi="Arial" w:cs="Arial"/>
              </w:rPr>
            </w:pPr>
            <w:r w:rsidRPr="00380F5A">
              <w:rPr>
                <w:rFonts w:ascii="Arial" w:hAnsi="Arial" w:cs="Arial"/>
              </w:rPr>
              <w:t>_________________________</w:t>
            </w:r>
          </w:p>
          <w:p w14:paraId="2021CF64" w14:textId="114F3C74" w:rsidR="00ED7C74" w:rsidRPr="00380F5A" w:rsidRDefault="00ED7C74" w:rsidP="00FF3B9D">
            <w:pPr>
              <w:spacing w:after="0" w:line="240" w:lineRule="atLeast"/>
              <w:jc w:val="center"/>
              <w:rPr>
                <w:rFonts w:ascii="Arial" w:hAnsi="Arial" w:cs="Arial"/>
              </w:rPr>
            </w:pPr>
            <w:r>
              <w:rPr>
                <w:rFonts w:ascii="Arial" w:eastAsia="Calibri" w:hAnsi="Arial" w:cs="Arial"/>
              </w:rPr>
              <w:t>H.C. Østerby</w:t>
            </w:r>
          </w:p>
        </w:tc>
        <w:tc>
          <w:tcPr>
            <w:tcW w:w="4465" w:type="dxa"/>
          </w:tcPr>
          <w:p w14:paraId="4C1DFBAE" w14:textId="77777777" w:rsidR="00ED7C74" w:rsidRPr="00380F5A" w:rsidRDefault="00ED7C74" w:rsidP="00FF3B9D">
            <w:pPr>
              <w:spacing w:after="0" w:line="240" w:lineRule="atLeast"/>
              <w:jc w:val="center"/>
              <w:rPr>
                <w:rFonts w:ascii="Arial" w:hAnsi="Arial" w:cs="Arial"/>
              </w:rPr>
            </w:pPr>
          </w:p>
          <w:p w14:paraId="354D1F93" w14:textId="77777777" w:rsidR="00ED7C74" w:rsidRPr="00380F5A" w:rsidRDefault="00ED7C74" w:rsidP="00FF3B9D">
            <w:pPr>
              <w:spacing w:after="0" w:line="240" w:lineRule="atLeast"/>
              <w:jc w:val="center"/>
              <w:rPr>
                <w:rFonts w:ascii="Arial" w:hAnsi="Arial" w:cs="Arial"/>
              </w:rPr>
            </w:pPr>
          </w:p>
          <w:p w14:paraId="6AC10A50" w14:textId="77777777" w:rsidR="00ED7C74" w:rsidRPr="00380F5A" w:rsidRDefault="00ED7C74" w:rsidP="00FF3B9D">
            <w:pPr>
              <w:spacing w:after="0" w:line="240" w:lineRule="atLeast"/>
              <w:jc w:val="center"/>
              <w:rPr>
                <w:rFonts w:ascii="Arial" w:hAnsi="Arial" w:cs="Arial"/>
              </w:rPr>
            </w:pPr>
            <w:r w:rsidRPr="00380F5A">
              <w:rPr>
                <w:rFonts w:ascii="Arial" w:hAnsi="Arial" w:cs="Arial"/>
              </w:rPr>
              <w:t>_________________________</w:t>
            </w:r>
          </w:p>
          <w:p w14:paraId="0AB59CF2" w14:textId="77777777" w:rsidR="00ED7C74" w:rsidRPr="00380F5A" w:rsidRDefault="00ED7C74" w:rsidP="00FF3B9D">
            <w:pPr>
              <w:spacing w:after="0" w:line="240" w:lineRule="atLeast"/>
              <w:jc w:val="center"/>
              <w:rPr>
                <w:rFonts w:ascii="Arial" w:hAnsi="Arial" w:cs="Arial"/>
              </w:rPr>
            </w:pPr>
            <w:r w:rsidRPr="00380F5A">
              <w:rPr>
                <w:rFonts w:ascii="Arial" w:hAnsi="Arial" w:cs="Arial"/>
              </w:rPr>
              <w:t>Birgit Vind Madsen</w:t>
            </w:r>
          </w:p>
        </w:tc>
      </w:tr>
      <w:tr w:rsidR="00ED7C74" w:rsidRPr="00C44BD4" w14:paraId="69EF573F" w14:textId="77777777" w:rsidTr="00ED7C74">
        <w:tc>
          <w:tcPr>
            <w:tcW w:w="4536" w:type="dxa"/>
          </w:tcPr>
          <w:p w14:paraId="7EF4C1CA" w14:textId="77777777" w:rsidR="00ED7C74" w:rsidRPr="00380F5A" w:rsidRDefault="00ED7C74" w:rsidP="00ED7C74">
            <w:pPr>
              <w:spacing w:after="0" w:line="240" w:lineRule="atLeast"/>
              <w:jc w:val="center"/>
              <w:rPr>
                <w:rFonts w:ascii="Arial" w:hAnsi="Arial" w:cs="Arial"/>
              </w:rPr>
            </w:pPr>
          </w:p>
          <w:p w14:paraId="0EBB5C85" w14:textId="77777777" w:rsidR="00ED7C74" w:rsidRPr="00380F5A" w:rsidRDefault="00ED7C74" w:rsidP="00ED7C74">
            <w:pPr>
              <w:spacing w:after="0" w:line="240" w:lineRule="atLeast"/>
              <w:jc w:val="center"/>
              <w:rPr>
                <w:rFonts w:ascii="Arial" w:hAnsi="Arial" w:cs="Arial"/>
              </w:rPr>
            </w:pPr>
          </w:p>
          <w:p w14:paraId="44D910CA" w14:textId="77777777" w:rsidR="00ED7C74" w:rsidRPr="00380F5A" w:rsidRDefault="00ED7C74" w:rsidP="00ED7C74">
            <w:pPr>
              <w:spacing w:after="0" w:line="240" w:lineRule="atLeast"/>
              <w:jc w:val="center"/>
              <w:rPr>
                <w:rFonts w:ascii="Arial" w:hAnsi="Arial" w:cs="Arial"/>
              </w:rPr>
            </w:pPr>
            <w:r w:rsidRPr="00380F5A">
              <w:rPr>
                <w:rFonts w:ascii="Arial" w:hAnsi="Arial" w:cs="Arial"/>
              </w:rPr>
              <w:t>_________________________</w:t>
            </w:r>
          </w:p>
          <w:p w14:paraId="5665F13E" w14:textId="4C177630" w:rsidR="00ED7C74" w:rsidRPr="00380F5A" w:rsidRDefault="00ED7C74" w:rsidP="00ED7C74">
            <w:pPr>
              <w:spacing w:after="0" w:line="240" w:lineRule="atLeast"/>
              <w:jc w:val="center"/>
              <w:rPr>
                <w:rFonts w:ascii="Arial" w:hAnsi="Arial" w:cs="Arial"/>
              </w:rPr>
            </w:pPr>
            <w:r>
              <w:rPr>
                <w:rFonts w:ascii="Arial" w:hAnsi="Arial" w:cs="Arial"/>
              </w:rPr>
              <w:t xml:space="preserve"> Anders Schmieg Toft</w:t>
            </w:r>
          </w:p>
        </w:tc>
        <w:tc>
          <w:tcPr>
            <w:tcW w:w="4465" w:type="dxa"/>
          </w:tcPr>
          <w:p w14:paraId="04114B8C" w14:textId="77777777" w:rsidR="00ED7C74" w:rsidRPr="00380F5A" w:rsidRDefault="00ED7C74" w:rsidP="00ED7C74">
            <w:pPr>
              <w:spacing w:after="0" w:line="240" w:lineRule="atLeast"/>
              <w:jc w:val="center"/>
              <w:rPr>
                <w:rFonts w:ascii="Arial" w:hAnsi="Arial" w:cs="Arial"/>
              </w:rPr>
            </w:pPr>
          </w:p>
          <w:p w14:paraId="268BEAB7" w14:textId="77777777" w:rsidR="00ED7C74" w:rsidRPr="00380F5A" w:rsidRDefault="00ED7C74" w:rsidP="00ED7C74">
            <w:pPr>
              <w:spacing w:after="0" w:line="240" w:lineRule="atLeast"/>
              <w:jc w:val="center"/>
              <w:rPr>
                <w:rFonts w:ascii="Arial" w:hAnsi="Arial" w:cs="Arial"/>
              </w:rPr>
            </w:pPr>
          </w:p>
          <w:p w14:paraId="60B83270" w14:textId="77777777" w:rsidR="00ED7C74" w:rsidRPr="00380F5A" w:rsidRDefault="00ED7C74" w:rsidP="00ED7C74">
            <w:pPr>
              <w:spacing w:after="0" w:line="240" w:lineRule="atLeast"/>
              <w:jc w:val="center"/>
              <w:rPr>
                <w:rFonts w:ascii="Arial" w:hAnsi="Arial" w:cs="Arial"/>
              </w:rPr>
            </w:pPr>
            <w:r w:rsidRPr="00380F5A">
              <w:rPr>
                <w:rFonts w:ascii="Arial" w:hAnsi="Arial" w:cs="Arial"/>
              </w:rPr>
              <w:t>_________________________</w:t>
            </w:r>
          </w:p>
          <w:p w14:paraId="3B634232" w14:textId="1573E93A" w:rsidR="00ED7C74" w:rsidRPr="00380F5A" w:rsidRDefault="00ED7C74" w:rsidP="00ED7C74">
            <w:pPr>
              <w:spacing w:after="0" w:line="240" w:lineRule="atLeast"/>
              <w:jc w:val="center"/>
              <w:rPr>
                <w:rFonts w:ascii="Arial" w:hAnsi="Arial" w:cs="Arial"/>
              </w:rPr>
            </w:pPr>
            <w:r>
              <w:rPr>
                <w:rFonts w:ascii="Arial" w:hAnsi="Arial" w:cs="Arial"/>
              </w:rPr>
              <w:t>Nikolaj Meldgaard Johannesen</w:t>
            </w:r>
          </w:p>
        </w:tc>
      </w:tr>
      <w:tr w:rsidR="00ED7C74" w:rsidRPr="00C44BD4" w14:paraId="1D9186E2" w14:textId="77777777" w:rsidTr="00ED7C74">
        <w:tc>
          <w:tcPr>
            <w:tcW w:w="4536" w:type="dxa"/>
          </w:tcPr>
          <w:p w14:paraId="0D46A102" w14:textId="77777777" w:rsidR="00ED7C74" w:rsidRPr="00380F5A" w:rsidRDefault="00ED7C74" w:rsidP="009033B0">
            <w:pPr>
              <w:spacing w:after="0" w:line="240" w:lineRule="atLeast"/>
              <w:jc w:val="center"/>
              <w:rPr>
                <w:rFonts w:ascii="Arial" w:hAnsi="Arial" w:cs="Arial"/>
              </w:rPr>
            </w:pPr>
          </w:p>
          <w:p w14:paraId="699B8BD0" w14:textId="77777777" w:rsidR="00ED7C74" w:rsidRPr="00380F5A" w:rsidRDefault="00ED7C74" w:rsidP="009033B0">
            <w:pPr>
              <w:spacing w:after="0" w:line="240" w:lineRule="atLeast"/>
              <w:jc w:val="center"/>
              <w:rPr>
                <w:rFonts w:ascii="Arial" w:hAnsi="Arial" w:cs="Arial"/>
              </w:rPr>
            </w:pPr>
          </w:p>
          <w:p w14:paraId="0F4F8C59" w14:textId="77777777" w:rsidR="00ED7C74" w:rsidRPr="00380F5A" w:rsidRDefault="00ED7C74" w:rsidP="009033B0">
            <w:pPr>
              <w:spacing w:after="0" w:line="240" w:lineRule="atLeast"/>
              <w:jc w:val="center"/>
              <w:rPr>
                <w:rFonts w:ascii="Arial" w:hAnsi="Arial" w:cs="Arial"/>
              </w:rPr>
            </w:pPr>
            <w:r w:rsidRPr="00380F5A">
              <w:rPr>
                <w:rFonts w:ascii="Arial" w:hAnsi="Arial" w:cs="Arial"/>
              </w:rPr>
              <w:t>_________________________</w:t>
            </w:r>
          </w:p>
          <w:p w14:paraId="79C7E761" w14:textId="2AA09208" w:rsidR="00ED7C74" w:rsidRPr="00380F5A" w:rsidRDefault="00ED7C74" w:rsidP="009033B0">
            <w:pPr>
              <w:spacing w:after="0" w:line="240" w:lineRule="atLeast"/>
              <w:jc w:val="center"/>
              <w:rPr>
                <w:rFonts w:ascii="Arial" w:hAnsi="Arial" w:cs="Arial"/>
              </w:rPr>
            </w:pPr>
            <w:r>
              <w:rPr>
                <w:rFonts w:ascii="Arial" w:hAnsi="Arial" w:cs="Arial"/>
              </w:rPr>
              <w:t>Christoffer Kirkegaard Jensen</w:t>
            </w:r>
          </w:p>
        </w:tc>
        <w:tc>
          <w:tcPr>
            <w:tcW w:w="4465" w:type="dxa"/>
          </w:tcPr>
          <w:p w14:paraId="7CD54A55" w14:textId="1AC71730" w:rsidR="00ED7C74" w:rsidRPr="00380F5A" w:rsidRDefault="00ED7C74" w:rsidP="009033B0">
            <w:pPr>
              <w:spacing w:after="0" w:line="240" w:lineRule="atLeast"/>
              <w:jc w:val="center"/>
              <w:rPr>
                <w:rFonts w:ascii="Arial" w:hAnsi="Arial" w:cs="Arial"/>
              </w:rPr>
            </w:pPr>
          </w:p>
        </w:tc>
      </w:tr>
    </w:tbl>
    <w:p w14:paraId="72F04412" w14:textId="77777777" w:rsidR="00FF3B9D" w:rsidRDefault="00FF3B9D" w:rsidP="000A4EAD">
      <w:pPr>
        <w:spacing w:after="0" w:line="320" w:lineRule="exact"/>
        <w:jc w:val="both"/>
        <w:rPr>
          <w:rFonts w:ascii="Arial" w:hAnsi="Arial" w:cs="Arial"/>
        </w:rPr>
      </w:pPr>
    </w:p>
    <w:sectPr w:rsidR="00FF3B9D" w:rsidSect="004931E2">
      <w:headerReference w:type="default" r:id="rId7"/>
      <w:footerReference w:type="default" r:id="rId8"/>
      <w:pgSz w:w="11906" w:h="16838" w:code="9"/>
      <w:pgMar w:top="1418" w:right="1304" w:bottom="851"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CFCF" w14:textId="77777777" w:rsidR="00BE50E0" w:rsidRDefault="00BE50E0" w:rsidP="00FF3B9D">
      <w:pPr>
        <w:spacing w:after="0" w:line="240" w:lineRule="auto"/>
      </w:pPr>
      <w:r>
        <w:separator/>
      </w:r>
    </w:p>
  </w:endnote>
  <w:endnote w:type="continuationSeparator" w:id="0">
    <w:p w14:paraId="11BD1DD3" w14:textId="77777777" w:rsidR="00BE50E0" w:rsidRDefault="00BE50E0" w:rsidP="00FF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65095"/>
      <w:docPartObj>
        <w:docPartGallery w:val="Page Numbers (Bottom of Page)"/>
        <w:docPartUnique/>
      </w:docPartObj>
    </w:sdtPr>
    <w:sdtEndPr/>
    <w:sdtContent>
      <w:p w14:paraId="2F6D8F4D" w14:textId="77777777" w:rsidR="003664D6" w:rsidRDefault="003664D6">
        <w:pPr>
          <w:pStyle w:val="Sidefod"/>
          <w:jc w:val="right"/>
        </w:pPr>
        <w:r>
          <w:fldChar w:fldCharType="begin"/>
        </w:r>
        <w:r>
          <w:instrText xml:space="preserve"> PAGE   \* MERGEFORMAT </w:instrText>
        </w:r>
        <w:r>
          <w:fldChar w:fldCharType="separate"/>
        </w:r>
        <w:r w:rsidR="0039271C">
          <w:rPr>
            <w:noProof/>
          </w:rPr>
          <w:t>2</w:t>
        </w:r>
        <w:r>
          <w:rPr>
            <w:noProof/>
          </w:rPr>
          <w:fldChar w:fldCharType="end"/>
        </w:r>
      </w:p>
    </w:sdtContent>
  </w:sdt>
  <w:p w14:paraId="191F4F06" w14:textId="77777777" w:rsidR="003664D6" w:rsidRDefault="003664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5AAF" w14:textId="77777777" w:rsidR="00BE50E0" w:rsidRDefault="00BE50E0" w:rsidP="00FF3B9D">
      <w:pPr>
        <w:spacing w:after="0" w:line="240" w:lineRule="auto"/>
      </w:pPr>
      <w:r>
        <w:separator/>
      </w:r>
    </w:p>
  </w:footnote>
  <w:footnote w:type="continuationSeparator" w:id="0">
    <w:p w14:paraId="636EA565" w14:textId="77777777" w:rsidR="00BE50E0" w:rsidRDefault="00BE50E0" w:rsidP="00FF3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D013" w14:textId="77777777" w:rsidR="003664D6" w:rsidRDefault="003664D6" w:rsidP="008E47C7">
    <w:pPr>
      <w:pStyle w:val="Sidehoved"/>
      <w:jc w:val="right"/>
    </w:pPr>
    <w:r>
      <w:rPr>
        <w:noProof/>
        <w:lang w:eastAsia="da-DK"/>
      </w:rPr>
      <w:drawing>
        <wp:anchor distT="0" distB="0" distL="114300" distR="114300" simplePos="0" relativeHeight="251657216" behindDoc="1" locked="0" layoutInCell="1" allowOverlap="1" wp14:anchorId="460BD893" wp14:editId="4F806022">
          <wp:simplePos x="0" y="0"/>
          <wp:positionH relativeFrom="column">
            <wp:posOffset>4708525</wp:posOffset>
          </wp:positionH>
          <wp:positionV relativeFrom="paragraph">
            <wp:posOffset>-128905</wp:posOffset>
          </wp:positionV>
          <wp:extent cx="1450340" cy="414655"/>
          <wp:effectExtent l="19050" t="0" r="0" b="0"/>
          <wp:wrapTight wrapText="bothSides">
            <wp:wrapPolygon edited="0">
              <wp:start x="-284" y="0"/>
              <wp:lineTo x="-284" y="20839"/>
              <wp:lineTo x="21562" y="20839"/>
              <wp:lineTo x="21562" y="0"/>
              <wp:lineTo x="-284" y="0"/>
            </wp:wrapPolygon>
          </wp:wrapTight>
          <wp:docPr id="1" name="Billede 0"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
                  <a:stretch>
                    <a:fillRect/>
                  </a:stretch>
                </pic:blipFill>
                <pic:spPr>
                  <a:xfrm>
                    <a:off x="0" y="0"/>
                    <a:ext cx="1450340" cy="4146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EAD"/>
    <w:rsid w:val="00007302"/>
    <w:rsid w:val="00030683"/>
    <w:rsid w:val="000353FF"/>
    <w:rsid w:val="000A4EAD"/>
    <w:rsid w:val="000F119E"/>
    <w:rsid w:val="00106FA2"/>
    <w:rsid w:val="00126F1D"/>
    <w:rsid w:val="00144771"/>
    <w:rsid w:val="00183731"/>
    <w:rsid w:val="00185B69"/>
    <w:rsid w:val="001F3D60"/>
    <w:rsid w:val="001F46F3"/>
    <w:rsid w:val="002215C3"/>
    <w:rsid w:val="0023379F"/>
    <w:rsid w:val="00274051"/>
    <w:rsid w:val="00293E1B"/>
    <w:rsid w:val="002D1D7F"/>
    <w:rsid w:val="00304359"/>
    <w:rsid w:val="003664D6"/>
    <w:rsid w:val="00366DE4"/>
    <w:rsid w:val="00370B7C"/>
    <w:rsid w:val="00380F5A"/>
    <w:rsid w:val="0039271C"/>
    <w:rsid w:val="003929B1"/>
    <w:rsid w:val="003F28B6"/>
    <w:rsid w:val="00401255"/>
    <w:rsid w:val="00410F58"/>
    <w:rsid w:val="004931E2"/>
    <w:rsid w:val="00497A53"/>
    <w:rsid w:val="004D7293"/>
    <w:rsid w:val="004E5D94"/>
    <w:rsid w:val="00572CBE"/>
    <w:rsid w:val="005829B4"/>
    <w:rsid w:val="005B01CE"/>
    <w:rsid w:val="005C3A9D"/>
    <w:rsid w:val="00662B9B"/>
    <w:rsid w:val="00673ABE"/>
    <w:rsid w:val="006E2899"/>
    <w:rsid w:val="006F3D5D"/>
    <w:rsid w:val="00700F46"/>
    <w:rsid w:val="00753BFA"/>
    <w:rsid w:val="008652C2"/>
    <w:rsid w:val="00874214"/>
    <w:rsid w:val="008A3F7B"/>
    <w:rsid w:val="008E47C7"/>
    <w:rsid w:val="009033B0"/>
    <w:rsid w:val="00920DB0"/>
    <w:rsid w:val="00987C1E"/>
    <w:rsid w:val="00992E21"/>
    <w:rsid w:val="009A6C45"/>
    <w:rsid w:val="009B3888"/>
    <w:rsid w:val="00A2017E"/>
    <w:rsid w:val="00A619CD"/>
    <w:rsid w:val="00A67D0A"/>
    <w:rsid w:val="00AB2D03"/>
    <w:rsid w:val="00AC0315"/>
    <w:rsid w:val="00AE3D96"/>
    <w:rsid w:val="00AF484F"/>
    <w:rsid w:val="00B84B5F"/>
    <w:rsid w:val="00BE50E0"/>
    <w:rsid w:val="00C64643"/>
    <w:rsid w:val="00C976C1"/>
    <w:rsid w:val="00CE44D7"/>
    <w:rsid w:val="00CE53B2"/>
    <w:rsid w:val="00D241D7"/>
    <w:rsid w:val="00D606D4"/>
    <w:rsid w:val="00D934F1"/>
    <w:rsid w:val="00DB5DCB"/>
    <w:rsid w:val="00DC2A8E"/>
    <w:rsid w:val="00DD441A"/>
    <w:rsid w:val="00E25B03"/>
    <w:rsid w:val="00ED7C74"/>
    <w:rsid w:val="00EE0FFB"/>
    <w:rsid w:val="00F2565B"/>
    <w:rsid w:val="00F41C59"/>
    <w:rsid w:val="00F57826"/>
    <w:rsid w:val="00F603AB"/>
    <w:rsid w:val="00F747F8"/>
    <w:rsid w:val="00F93ED1"/>
    <w:rsid w:val="00F96108"/>
    <w:rsid w:val="00FA63E7"/>
    <w:rsid w:val="00FC4CB8"/>
    <w:rsid w:val="00FE089F"/>
    <w:rsid w:val="00FE7E18"/>
    <w:rsid w:val="00FF3B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0D727E"/>
  <w15:docId w15:val="{A160B0E6-E9D4-4866-9123-D179199F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5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A2017E"/>
    <w:rPr>
      <w:b/>
      <w:bCs/>
    </w:rPr>
  </w:style>
  <w:style w:type="character" w:styleId="Fremhv">
    <w:name w:val="Emphasis"/>
    <w:basedOn w:val="Standardskrifttypeiafsnit"/>
    <w:uiPriority w:val="20"/>
    <w:qFormat/>
    <w:rsid w:val="00A2017E"/>
    <w:rPr>
      <w:i/>
      <w:iCs/>
    </w:rPr>
  </w:style>
  <w:style w:type="paragraph" w:styleId="Sidehoved">
    <w:name w:val="header"/>
    <w:basedOn w:val="Normal"/>
    <w:link w:val="SidehovedTegn"/>
    <w:uiPriority w:val="99"/>
    <w:semiHidden/>
    <w:unhideWhenUsed/>
    <w:rsid w:val="00FF3B9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F3B9D"/>
  </w:style>
  <w:style w:type="paragraph" w:styleId="Sidefod">
    <w:name w:val="footer"/>
    <w:basedOn w:val="Normal"/>
    <w:link w:val="SidefodTegn"/>
    <w:uiPriority w:val="99"/>
    <w:unhideWhenUsed/>
    <w:rsid w:val="00FF3B9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3B9D"/>
  </w:style>
  <w:style w:type="paragraph" w:styleId="Markeringsbobletekst">
    <w:name w:val="Balloon Text"/>
    <w:basedOn w:val="Normal"/>
    <w:link w:val="MarkeringsbobletekstTegn"/>
    <w:uiPriority w:val="99"/>
    <w:semiHidden/>
    <w:unhideWhenUsed/>
    <w:rsid w:val="008E47C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47C7"/>
    <w:rPr>
      <w:rFonts w:ascii="Tahoma" w:hAnsi="Tahoma" w:cs="Tahoma"/>
      <w:sz w:val="16"/>
      <w:szCs w:val="16"/>
    </w:rPr>
  </w:style>
  <w:style w:type="character" w:styleId="Kommentarhenvisning">
    <w:name w:val="annotation reference"/>
    <w:basedOn w:val="Standardskrifttypeiafsnit"/>
    <w:uiPriority w:val="99"/>
    <w:semiHidden/>
    <w:unhideWhenUsed/>
    <w:rsid w:val="000353FF"/>
    <w:rPr>
      <w:sz w:val="16"/>
      <w:szCs w:val="16"/>
    </w:rPr>
  </w:style>
  <w:style w:type="paragraph" w:styleId="Kommentartekst">
    <w:name w:val="annotation text"/>
    <w:basedOn w:val="Normal"/>
    <w:link w:val="KommentartekstTegn"/>
    <w:uiPriority w:val="99"/>
    <w:semiHidden/>
    <w:unhideWhenUsed/>
    <w:rsid w:val="000353F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353FF"/>
    <w:rPr>
      <w:sz w:val="20"/>
      <w:szCs w:val="20"/>
    </w:rPr>
  </w:style>
  <w:style w:type="paragraph" w:styleId="Kommentaremne">
    <w:name w:val="annotation subject"/>
    <w:basedOn w:val="Kommentartekst"/>
    <w:next w:val="Kommentartekst"/>
    <w:link w:val="KommentaremneTegn"/>
    <w:uiPriority w:val="99"/>
    <w:semiHidden/>
    <w:unhideWhenUsed/>
    <w:rsid w:val="000353FF"/>
    <w:rPr>
      <w:b/>
      <w:bCs/>
    </w:rPr>
  </w:style>
  <w:style w:type="character" w:customStyle="1" w:styleId="KommentaremneTegn">
    <w:name w:val="Kommentaremne Tegn"/>
    <w:basedOn w:val="KommentartekstTegn"/>
    <w:link w:val="Kommentaremne"/>
    <w:uiPriority w:val="99"/>
    <w:semiHidden/>
    <w:rsid w:val="000353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F2CD-6A6B-4ECB-8EB3-1974A4B0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1441</Words>
  <Characters>8791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Holstebro Tekniske Skole</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Falk</dc:creator>
  <cp:keywords/>
  <dc:description/>
  <cp:lastModifiedBy>Lene Falk Christensen</cp:lastModifiedBy>
  <cp:revision>2</cp:revision>
  <cp:lastPrinted>2018-05-02T07:01:00Z</cp:lastPrinted>
  <dcterms:created xsi:type="dcterms:W3CDTF">2022-05-17T14:41:00Z</dcterms:created>
  <dcterms:modified xsi:type="dcterms:W3CDTF">2022-05-17T14:41:00Z</dcterms:modified>
</cp:coreProperties>
</file>